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6ACA" w:rsidRPr="00154B90" w:rsidRDefault="00766ACA" w:rsidP="001B25C9">
      <w:pPr>
        <w:pStyle w:val="afff9"/>
      </w:pPr>
      <w:r w:rsidRPr="00154B90">
        <w:t xml:space="preserve">Извещение </w:t>
      </w:r>
    </w:p>
    <w:p w:rsidR="00766ACA" w:rsidRPr="00273A5F" w:rsidRDefault="00766ACA" w:rsidP="001B25C9">
      <w:pPr>
        <w:pStyle w:val="afff9"/>
      </w:pPr>
      <w:r w:rsidRPr="00273A5F">
        <w:t xml:space="preserve">о проведении открытого запроса предложений </w:t>
      </w:r>
    </w:p>
    <w:p w:rsidR="00766ACA" w:rsidRPr="00273A5F" w:rsidRDefault="00766ACA" w:rsidP="001B25C9">
      <w:pPr>
        <w:pStyle w:val="afff9"/>
      </w:pPr>
      <w:r w:rsidRPr="00273A5F">
        <w:t xml:space="preserve">в электронной форме № </w:t>
      </w:r>
      <w:r w:rsidRPr="001A6822">
        <w:rPr>
          <w:noProof/>
        </w:rPr>
        <w:t>149620</w:t>
      </w:r>
    </w:p>
    <w:p w:rsidR="00766ACA" w:rsidRPr="00273A5F" w:rsidRDefault="00766ACA" w:rsidP="001B25C9">
      <w:pPr>
        <w:pStyle w:val="afff9"/>
      </w:pPr>
      <w:r w:rsidRPr="00273A5F">
        <w:t>по отбору организации на поставку товаров</w:t>
      </w:r>
    </w:p>
    <w:p w:rsidR="00766ACA" w:rsidRPr="00273A5F" w:rsidRDefault="00766ACA" w:rsidP="001B25C9">
      <w:pPr>
        <w:pStyle w:val="afff9"/>
      </w:pPr>
      <w:r w:rsidRPr="00273A5F">
        <w:t xml:space="preserve"> по номенклатурной группе:</w:t>
      </w:r>
    </w:p>
    <w:p w:rsidR="00766ACA" w:rsidRPr="00273A5F" w:rsidRDefault="00766ACA" w:rsidP="001B25C9">
      <w:pPr>
        <w:pStyle w:val="afff9"/>
      </w:pPr>
      <w:r w:rsidRPr="001A6822">
        <w:rPr>
          <w:noProof/>
        </w:rPr>
        <w:t>Мотопомпы, насосы</w:t>
      </w:r>
    </w:p>
    <w:p w:rsidR="00766ACA" w:rsidRPr="00273A5F" w:rsidRDefault="00766ACA" w:rsidP="001B25C9"/>
    <w:tbl>
      <w:tblPr>
        <w:tblW w:w="15593" w:type="dxa"/>
        <w:tblInd w:w="108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36"/>
        <w:gridCol w:w="628"/>
        <w:gridCol w:w="1289"/>
        <w:gridCol w:w="13340"/>
      </w:tblGrid>
      <w:tr w:rsidR="00766ACA" w:rsidRPr="00273A5F" w:rsidTr="00015B5A">
        <w:tc>
          <w:tcPr>
            <w:tcW w:w="284" w:type="dxa"/>
            <w:shd w:val="pct5" w:color="auto" w:fill="auto"/>
          </w:tcPr>
          <w:p w:rsidR="00766ACA" w:rsidRPr="00273A5F" w:rsidRDefault="00766ACA" w:rsidP="006F5542">
            <w:r>
              <w:t>1</w:t>
            </w:r>
          </w:p>
        </w:tc>
        <w:tc>
          <w:tcPr>
            <w:tcW w:w="399" w:type="dxa"/>
            <w:shd w:val="pct5" w:color="auto" w:fill="auto"/>
          </w:tcPr>
          <w:p w:rsidR="00766ACA" w:rsidRPr="00766ACA" w:rsidRDefault="00766ACA" w:rsidP="006F5542">
            <w:r w:rsidRPr="00766ACA">
              <w:t>лот:</w:t>
            </w:r>
          </w:p>
        </w:tc>
        <w:tc>
          <w:tcPr>
            <w:tcW w:w="1302" w:type="dxa"/>
            <w:shd w:val="pct5" w:color="auto" w:fill="auto"/>
          </w:tcPr>
          <w:p w:rsidR="00766ACA" w:rsidRPr="00766ACA" w:rsidRDefault="00766ACA" w:rsidP="006F5542">
            <w:r w:rsidRPr="00766ACA">
              <w:t>для нужд</w:t>
            </w:r>
          </w:p>
        </w:tc>
        <w:tc>
          <w:tcPr>
            <w:tcW w:w="13608" w:type="dxa"/>
            <w:shd w:val="pct5" w:color="auto" w:fill="auto"/>
          </w:tcPr>
          <w:p w:rsidR="00766ACA" w:rsidRPr="00766ACA" w:rsidRDefault="00766ACA" w:rsidP="006F5542">
            <w:r w:rsidRPr="00766ACA">
              <w:t>АО "Газпром газораспределение Белгород"</w:t>
            </w:r>
          </w:p>
        </w:tc>
      </w:tr>
    </w:tbl>
    <w:p w:rsidR="00766ACA" w:rsidRPr="00273A5F" w:rsidRDefault="00766ACA" w:rsidP="001B25C9"/>
    <w:tbl>
      <w:tblPr>
        <w:tblpPr w:leftFromText="180" w:rightFromText="180" w:vertAnchor="text" w:horzAnchor="margin" w:tblpX="108" w:tblpY="41"/>
        <w:tblW w:w="5000" w:type="pct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957"/>
        <w:gridCol w:w="11573"/>
      </w:tblGrid>
      <w:tr w:rsidR="00766ACA" w:rsidRPr="00273A5F" w:rsidTr="00015B5A">
        <w:tc>
          <w:tcPr>
            <w:tcW w:w="1274" w:type="pct"/>
            <w:shd w:val="pct5" w:color="auto" w:fill="auto"/>
            <w:hideMark/>
          </w:tcPr>
          <w:p w:rsidR="00766ACA" w:rsidRPr="00766ACA" w:rsidRDefault="00766ACA" w:rsidP="006F5542">
            <w:r w:rsidRPr="00766ACA">
              <w:t>Лот 1</w:t>
            </w:r>
          </w:p>
        </w:tc>
        <w:tc>
          <w:tcPr>
            <w:tcW w:w="3726" w:type="pct"/>
            <w:shd w:val="pct5" w:color="auto" w:fill="auto"/>
          </w:tcPr>
          <w:p w:rsidR="00766ACA" w:rsidRPr="00766ACA" w:rsidRDefault="00766ACA" w:rsidP="006F5542"/>
        </w:tc>
      </w:tr>
      <w:tr w:rsidR="00766ACA" w:rsidRPr="00273A5F" w:rsidTr="00015B5A">
        <w:tc>
          <w:tcPr>
            <w:tcW w:w="1274" w:type="pct"/>
            <w:shd w:val="pct5" w:color="auto" w:fill="auto"/>
          </w:tcPr>
          <w:p w:rsidR="00766ACA" w:rsidRPr="00766ACA" w:rsidRDefault="00766ACA" w:rsidP="006F5542">
            <w:pPr>
              <w:rPr>
                <w:b/>
              </w:rPr>
            </w:pPr>
            <w:r w:rsidRPr="00766ACA">
              <w:rPr>
                <w:b/>
              </w:rPr>
              <w:t>Заказчик:</w:t>
            </w:r>
          </w:p>
        </w:tc>
        <w:tc>
          <w:tcPr>
            <w:tcW w:w="3726" w:type="pct"/>
            <w:shd w:val="pct5" w:color="auto" w:fill="auto"/>
          </w:tcPr>
          <w:p w:rsidR="00766ACA" w:rsidRPr="00766ACA" w:rsidRDefault="00766ACA" w:rsidP="006F5542">
            <w:r w:rsidRPr="00766ACA">
              <w:t>АО "Газпром газораспределение Белгород"</w:t>
            </w:r>
          </w:p>
        </w:tc>
      </w:tr>
      <w:tr w:rsidR="00766ACA" w:rsidRPr="00273A5F" w:rsidTr="00015B5A">
        <w:tc>
          <w:tcPr>
            <w:tcW w:w="1274" w:type="pct"/>
            <w:shd w:val="pct5" w:color="auto" w:fill="auto"/>
          </w:tcPr>
          <w:p w:rsidR="00766ACA" w:rsidRPr="00766ACA" w:rsidRDefault="00766ACA" w:rsidP="006F5542">
            <w:r w:rsidRPr="00766ACA">
              <w:t>Юридический адрес:</w:t>
            </w:r>
          </w:p>
        </w:tc>
        <w:tc>
          <w:tcPr>
            <w:tcW w:w="3726" w:type="pct"/>
            <w:shd w:val="pct5" w:color="auto" w:fill="auto"/>
          </w:tcPr>
          <w:p w:rsidR="00766ACA" w:rsidRPr="00766ACA" w:rsidRDefault="00766ACA" w:rsidP="006F5542">
            <w:r w:rsidRPr="00766ACA">
              <w:t>308023, г. Белгород, 5-й заводской переулок, 38</w:t>
            </w:r>
          </w:p>
        </w:tc>
      </w:tr>
      <w:tr w:rsidR="00766ACA" w:rsidRPr="00273A5F" w:rsidTr="00015B5A">
        <w:tc>
          <w:tcPr>
            <w:tcW w:w="1274" w:type="pct"/>
            <w:shd w:val="pct5" w:color="auto" w:fill="auto"/>
          </w:tcPr>
          <w:p w:rsidR="00766ACA" w:rsidRPr="00766ACA" w:rsidRDefault="00766ACA" w:rsidP="006F5542">
            <w:r w:rsidRPr="00766ACA">
              <w:t>Почтовый адрес:</w:t>
            </w:r>
          </w:p>
        </w:tc>
        <w:tc>
          <w:tcPr>
            <w:tcW w:w="3726" w:type="pct"/>
            <w:shd w:val="pct5" w:color="auto" w:fill="auto"/>
          </w:tcPr>
          <w:p w:rsidR="00766ACA" w:rsidRPr="00766ACA" w:rsidRDefault="00766ACA" w:rsidP="006F5542">
            <w:r w:rsidRPr="00766ACA">
              <w:t>308023, г. Белгород, 5-й заводской переулок, 38</w:t>
            </w:r>
          </w:p>
        </w:tc>
      </w:tr>
      <w:tr w:rsidR="00766ACA" w:rsidRPr="00273A5F" w:rsidTr="00015B5A">
        <w:tc>
          <w:tcPr>
            <w:tcW w:w="1274" w:type="pct"/>
            <w:shd w:val="pct5" w:color="auto" w:fill="auto"/>
          </w:tcPr>
          <w:p w:rsidR="00766ACA" w:rsidRPr="00766ACA" w:rsidRDefault="00766ACA" w:rsidP="006F5542">
            <w:r w:rsidRPr="00766ACA">
              <w:t>Фактический адрес:</w:t>
            </w:r>
          </w:p>
        </w:tc>
        <w:tc>
          <w:tcPr>
            <w:tcW w:w="3726" w:type="pct"/>
            <w:shd w:val="pct5" w:color="auto" w:fill="auto"/>
          </w:tcPr>
          <w:p w:rsidR="00766ACA" w:rsidRPr="00766ACA" w:rsidRDefault="00766ACA" w:rsidP="006F5542">
            <w:r w:rsidRPr="00766ACA">
              <w:t>308023, г. Белгород, 5-й заводской переулок, 38</w:t>
            </w:r>
          </w:p>
        </w:tc>
      </w:tr>
      <w:tr w:rsidR="00766ACA" w:rsidRPr="00273A5F" w:rsidTr="00015B5A">
        <w:tc>
          <w:tcPr>
            <w:tcW w:w="1274" w:type="pct"/>
            <w:shd w:val="pct5" w:color="auto" w:fill="auto"/>
          </w:tcPr>
          <w:p w:rsidR="00766ACA" w:rsidRPr="00766ACA" w:rsidRDefault="00766ACA" w:rsidP="006F5542">
            <w:r w:rsidRPr="00766ACA">
              <w:t>Адрес сайта в сети Интернет:</w:t>
            </w:r>
          </w:p>
        </w:tc>
        <w:tc>
          <w:tcPr>
            <w:tcW w:w="3726" w:type="pct"/>
            <w:shd w:val="pct5" w:color="auto" w:fill="auto"/>
          </w:tcPr>
          <w:p w:rsidR="00766ACA" w:rsidRPr="00766ACA" w:rsidRDefault="00766ACA" w:rsidP="006F5542">
            <w:r w:rsidRPr="00766ACA">
              <w:t>www.beloblgaz.ru</w:t>
            </w:r>
          </w:p>
        </w:tc>
      </w:tr>
      <w:tr w:rsidR="00766ACA" w:rsidRPr="00273A5F" w:rsidTr="00015B5A">
        <w:tc>
          <w:tcPr>
            <w:tcW w:w="1274" w:type="pct"/>
            <w:shd w:val="pct5" w:color="auto" w:fill="auto"/>
          </w:tcPr>
          <w:p w:rsidR="00766ACA" w:rsidRPr="00766ACA" w:rsidRDefault="00766ACA" w:rsidP="006F5542">
            <w:r w:rsidRPr="00766ACA">
              <w:t>Адрес электронной почты:</w:t>
            </w:r>
          </w:p>
        </w:tc>
        <w:tc>
          <w:tcPr>
            <w:tcW w:w="3726" w:type="pct"/>
            <w:shd w:val="pct5" w:color="auto" w:fill="auto"/>
          </w:tcPr>
          <w:p w:rsidR="00766ACA" w:rsidRPr="00766ACA" w:rsidRDefault="00766ACA" w:rsidP="006F5542">
            <w:r w:rsidRPr="00766ACA">
              <w:t>info@beloblgaz.ru, VNesvoev@beloblgaz.ru, AZoloedova@beloblgaz.ru</w:t>
            </w:r>
          </w:p>
        </w:tc>
      </w:tr>
      <w:tr w:rsidR="00766ACA" w:rsidRPr="00273A5F" w:rsidTr="00015B5A">
        <w:tc>
          <w:tcPr>
            <w:tcW w:w="1274" w:type="pct"/>
            <w:shd w:val="pct5" w:color="auto" w:fill="auto"/>
          </w:tcPr>
          <w:p w:rsidR="00766ACA" w:rsidRPr="00766ACA" w:rsidRDefault="00766ACA" w:rsidP="006F5542">
            <w:r w:rsidRPr="00766ACA">
              <w:t>Телефон:</w:t>
            </w:r>
          </w:p>
        </w:tc>
        <w:tc>
          <w:tcPr>
            <w:tcW w:w="3726" w:type="pct"/>
            <w:shd w:val="pct5" w:color="auto" w:fill="auto"/>
          </w:tcPr>
          <w:p w:rsidR="00766ACA" w:rsidRPr="00766ACA" w:rsidRDefault="00766ACA" w:rsidP="006F5542">
            <w:r w:rsidRPr="00766ACA">
              <w:t>+7 (4722) 34-17-88</w:t>
            </w:r>
          </w:p>
        </w:tc>
      </w:tr>
      <w:tr w:rsidR="00766ACA" w:rsidRPr="00273A5F" w:rsidTr="00015B5A">
        <w:tc>
          <w:tcPr>
            <w:tcW w:w="1274" w:type="pct"/>
            <w:shd w:val="pct5" w:color="auto" w:fill="auto"/>
          </w:tcPr>
          <w:p w:rsidR="00766ACA" w:rsidRPr="00766ACA" w:rsidRDefault="00766ACA" w:rsidP="006F5542">
            <w:r w:rsidRPr="00766ACA">
              <w:t>Факс:</w:t>
            </w:r>
          </w:p>
        </w:tc>
        <w:tc>
          <w:tcPr>
            <w:tcW w:w="3726" w:type="pct"/>
            <w:shd w:val="pct5" w:color="auto" w:fill="auto"/>
          </w:tcPr>
          <w:p w:rsidR="00766ACA" w:rsidRPr="00766ACA" w:rsidRDefault="00766ACA" w:rsidP="006F5542">
            <w:r w:rsidRPr="00766ACA">
              <w:t>+7 (4722) 23-51-83</w:t>
            </w:r>
          </w:p>
        </w:tc>
      </w:tr>
    </w:tbl>
    <w:p w:rsidR="00766ACA" w:rsidRPr="00273A5F" w:rsidRDefault="00766ACA" w:rsidP="001B25C9">
      <w:bookmarkStart w:id="0" w:name="_GoBack"/>
      <w:bookmarkEnd w:id="0"/>
    </w:p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551"/>
        <w:gridCol w:w="12191"/>
      </w:tblGrid>
      <w:tr w:rsidR="00766ACA" w:rsidRPr="00273A5F" w:rsidTr="00015B5A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766ACA" w:rsidRPr="00273A5F" w:rsidRDefault="00766ACA" w:rsidP="001B25C9">
            <w:pPr>
              <w:pStyle w:val="affa"/>
            </w:pPr>
            <w:r w:rsidRPr="00273A5F">
              <w:t>№ п/п</w:t>
            </w: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66ACA" w:rsidRPr="00273A5F" w:rsidRDefault="00766ACA" w:rsidP="001B25C9">
            <w:pPr>
              <w:pStyle w:val="affa"/>
            </w:pPr>
            <w:r w:rsidRPr="00273A5F">
              <w:t>Наименование пункта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66ACA" w:rsidRPr="00273A5F" w:rsidRDefault="00766ACA" w:rsidP="001B25C9">
            <w:pPr>
              <w:pStyle w:val="affa"/>
            </w:pPr>
            <w:r w:rsidRPr="00273A5F">
              <w:t>Текст пояснений</w:t>
            </w:r>
          </w:p>
        </w:tc>
      </w:tr>
      <w:tr w:rsidR="00766ACA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66ACA" w:rsidRPr="00273A5F" w:rsidRDefault="00766ACA" w:rsidP="00766ACA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66ACA" w:rsidRPr="00273A5F" w:rsidRDefault="00766ACA" w:rsidP="001B25C9">
            <w:pPr>
              <w:pStyle w:val="afff5"/>
            </w:pPr>
            <w:r w:rsidRPr="00273A5F">
              <w:t>Способ закупки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66ACA" w:rsidRPr="00273A5F" w:rsidRDefault="00766ACA" w:rsidP="001B25C9">
            <w:pPr>
              <w:pStyle w:val="afff5"/>
            </w:pPr>
            <w:r w:rsidRPr="00273A5F">
              <w:t>Открытый запрос предложений в электронной форме.</w:t>
            </w:r>
          </w:p>
        </w:tc>
      </w:tr>
      <w:tr w:rsidR="00766ACA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66ACA" w:rsidRPr="00273A5F" w:rsidRDefault="00766ACA" w:rsidP="00766ACA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66ACA" w:rsidRPr="00273A5F" w:rsidRDefault="00766ACA" w:rsidP="001B25C9">
            <w:pPr>
              <w:pStyle w:val="afff5"/>
            </w:pPr>
            <w:r w:rsidRPr="00273A5F">
              <w:t xml:space="preserve">Наименование </w:t>
            </w:r>
            <w:r w:rsidRPr="00273A5F">
              <w:br/>
              <w:t>Орган</w:t>
            </w:r>
            <w:r>
              <w:t xml:space="preserve">изатора, </w:t>
            </w:r>
            <w:r>
              <w:br/>
              <w:t>контактная информация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66ACA" w:rsidRPr="00273A5F" w:rsidRDefault="00766ACA" w:rsidP="001B25C9">
            <w:pPr>
              <w:pStyle w:val="afff5"/>
            </w:pPr>
            <w:r w:rsidRPr="00273A5F">
              <w:t>Наименование: ООО «Газэнергоинформ»</w:t>
            </w:r>
          </w:p>
          <w:p w:rsidR="00766ACA" w:rsidRPr="00273A5F" w:rsidRDefault="00766ACA" w:rsidP="001B25C9">
            <w:pPr>
              <w:pStyle w:val="afff5"/>
            </w:pPr>
            <w:r w:rsidRPr="00273A5F">
              <w:t xml:space="preserve">Почтовый адрес: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</w:p>
          <w:p w:rsidR="00766ACA" w:rsidRPr="00273A5F" w:rsidRDefault="00766ACA" w:rsidP="001B25C9">
            <w:pPr>
              <w:pStyle w:val="afff5"/>
            </w:pPr>
            <w:r w:rsidRPr="00273A5F">
              <w:t xml:space="preserve">Телефон: (812) </w:t>
            </w:r>
            <w:r>
              <w:t>775-00-47</w:t>
            </w:r>
          </w:p>
          <w:p w:rsidR="00766ACA" w:rsidRPr="00273A5F" w:rsidRDefault="00766ACA" w:rsidP="001B25C9">
            <w:pPr>
              <w:pStyle w:val="afff5"/>
            </w:pPr>
            <w:r w:rsidRPr="00273A5F">
              <w:t>Контактное лицо</w:t>
            </w:r>
            <w:r>
              <w:t xml:space="preserve"> по техническим вопросам</w:t>
            </w:r>
            <w:r w:rsidRPr="00273A5F">
              <w:t xml:space="preserve">: </w:t>
            </w:r>
            <w:r w:rsidRPr="001A6822">
              <w:rPr>
                <w:noProof/>
                <w:highlight w:val="lightGray"/>
              </w:rPr>
              <w:t>Косенков Иван Александрович</w:t>
            </w:r>
          </w:p>
          <w:p w:rsidR="00766ACA" w:rsidRPr="00273A5F" w:rsidRDefault="00766ACA" w:rsidP="001B25C9">
            <w:pPr>
              <w:pStyle w:val="afff5"/>
            </w:pPr>
            <w:r w:rsidRPr="00273A5F">
              <w:t xml:space="preserve">Адрес электронной почты: </w:t>
            </w:r>
          </w:p>
          <w:p w:rsidR="00766ACA" w:rsidRDefault="00766ACA" w:rsidP="00B63779">
            <w:pPr>
              <w:pStyle w:val="afff5"/>
            </w:pPr>
            <w:r>
              <w:t xml:space="preserve">info@gazenergoinform.ru </w:t>
            </w:r>
          </w:p>
          <w:p w:rsidR="00766ACA" w:rsidRDefault="00766ACA" w:rsidP="00B63779">
            <w:pPr>
              <w:pStyle w:val="afff5"/>
            </w:pPr>
            <w:r>
              <w:t xml:space="preserve">Контактные данные  по Организационным и процедурным вопросам: </w:t>
            </w:r>
          </w:p>
          <w:p w:rsidR="00766ACA" w:rsidRPr="00273A5F" w:rsidRDefault="00766ACA" w:rsidP="00B63779">
            <w:pPr>
              <w:pStyle w:val="afff5"/>
            </w:pPr>
            <w:r>
              <w:t>электронный адрес –info@gazenergoinform.ru</w:t>
            </w:r>
          </w:p>
          <w:p w:rsidR="00766ACA" w:rsidRPr="00273A5F" w:rsidRDefault="00766ACA" w:rsidP="001B25C9">
            <w:pPr>
              <w:pStyle w:val="afff5"/>
            </w:pPr>
          </w:p>
        </w:tc>
      </w:tr>
      <w:tr w:rsidR="00766ACA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66ACA" w:rsidRPr="00273A5F" w:rsidRDefault="00766ACA" w:rsidP="00766ACA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66ACA" w:rsidRPr="00273A5F" w:rsidRDefault="00766ACA" w:rsidP="001B25C9">
            <w:pPr>
              <w:pStyle w:val="afff5"/>
            </w:pPr>
            <w:r w:rsidRPr="00273A5F">
              <w:t>Адрес электронной площадки (сайта Торговой системы) в информационно-телекоммуникационной сети Интернет, на которой проводится открытый запрос предложений в электронной форме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66ACA" w:rsidRPr="00273A5F" w:rsidRDefault="00766ACA" w:rsidP="001B25C9">
            <w:pPr>
              <w:pStyle w:val="afff5"/>
            </w:pPr>
            <w:r w:rsidRPr="00273A5F">
              <w:t>www.gazneftetorg.ru</w:t>
            </w:r>
          </w:p>
        </w:tc>
      </w:tr>
      <w:tr w:rsidR="00766ACA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66ACA" w:rsidRPr="00273A5F" w:rsidRDefault="00766ACA" w:rsidP="00766ACA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66ACA" w:rsidRPr="00273A5F" w:rsidRDefault="00766ACA" w:rsidP="001B25C9">
            <w:pPr>
              <w:pStyle w:val="afff5"/>
            </w:pPr>
            <w:r>
              <w:t>Предмет договора с указанием  количества поставляемого товара и места поставки товара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66ACA" w:rsidRPr="00273A5F" w:rsidRDefault="00766ACA" w:rsidP="001B25C9">
            <w:pPr>
              <w:pStyle w:val="afff5"/>
            </w:pPr>
            <w:r>
              <w:t xml:space="preserve">Таблица из технического задания к закупочной процедуре </w:t>
            </w:r>
            <w:r w:rsidRPr="001A6822">
              <w:rPr>
                <w:noProof/>
              </w:rPr>
              <w:t>149620</w:t>
            </w:r>
          </w:p>
        </w:tc>
      </w:tr>
    </w:tbl>
    <w:p w:rsidR="00766ACA" w:rsidRDefault="00766ACA"/>
    <w:tbl>
      <w:tblPr>
        <w:tblW w:w="156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"/>
        <w:gridCol w:w="991"/>
        <w:gridCol w:w="3827"/>
        <w:gridCol w:w="850"/>
        <w:gridCol w:w="851"/>
        <w:gridCol w:w="992"/>
        <w:gridCol w:w="3827"/>
        <w:gridCol w:w="3686"/>
      </w:tblGrid>
      <w:tr w:rsidR="00766ACA" w:rsidTr="00766ACA">
        <w:trPr>
          <w:tblHeader/>
        </w:trPr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66ACA" w:rsidRDefault="00766ACA" w:rsidP="00CD29A7">
            <w:pPr>
              <w:pStyle w:val="1CStyle6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№</w:t>
            </w:r>
            <w:r>
              <w:rPr>
                <w:sz w:val="22"/>
              </w:rPr>
              <w:br/>
              <w:t>п/п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766ACA" w:rsidRDefault="00766ACA" w:rsidP="00CD29A7">
            <w:pPr>
              <w:pStyle w:val="1CStyle7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Наименование предмета закупки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66ACA" w:rsidRDefault="00766ACA" w:rsidP="00CD29A7">
            <w:pPr>
              <w:pStyle w:val="1CStyle8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Ед.изм.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66ACA" w:rsidRDefault="00766ACA" w:rsidP="00CD29A7">
            <w:pPr>
              <w:pStyle w:val="1CStyle9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Количество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66ACA" w:rsidRDefault="00766ACA" w:rsidP="00CD29A7">
            <w:pPr>
              <w:pStyle w:val="1CStyle9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Допустимость аналога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766ACA" w:rsidRDefault="00766ACA" w:rsidP="00CD29A7">
            <w:pPr>
              <w:pStyle w:val="1CStyle10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Грузополучатель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66ACA" w:rsidRDefault="00766ACA" w:rsidP="00CD29A7">
            <w:pPr>
              <w:pStyle w:val="1CStyle11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Место (адрес) поставки товара</w:t>
            </w:r>
          </w:p>
        </w:tc>
      </w:tr>
      <w:tr w:rsidR="00766ACA" w:rsidTr="00B833A2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66ACA" w:rsidRPr="00766ACA" w:rsidRDefault="00766ACA" w:rsidP="00CD29A7">
            <w:pPr>
              <w:rPr>
                <w:sz w:val="20"/>
                <w:szCs w:val="20"/>
              </w:rPr>
            </w:pPr>
            <w:r w:rsidRPr="00766ACA">
              <w:rPr>
                <w:sz w:val="20"/>
                <w:szCs w:val="20"/>
              </w:rPr>
              <w:t>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66ACA" w:rsidRPr="00766ACA" w:rsidRDefault="00766ACA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66ACA">
              <w:rPr>
                <w:sz w:val="22"/>
              </w:rPr>
              <w:t>Насос циркуляционный с гайками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66ACA" w:rsidRPr="00766ACA" w:rsidRDefault="00766ACA" w:rsidP="00CD29A7">
            <w:pPr>
              <w:rPr>
                <w:sz w:val="20"/>
                <w:szCs w:val="20"/>
              </w:rPr>
            </w:pPr>
            <w:r w:rsidRPr="00766ACA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66ACA" w:rsidRPr="00766ACA" w:rsidRDefault="00766ACA" w:rsidP="00CD29A7">
            <w:pPr>
              <w:rPr>
                <w:sz w:val="20"/>
                <w:szCs w:val="20"/>
              </w:rPr>
            </w:pPr>
            <w:r w:rsidRPr="00766ACA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66ACA" w:rsidRPr="00766ACA" w:rsidRDefault="00766ACA" w:rsidP="00CD29A7">
            <w:pPr>
              <w:rPr>
                <w:sz w:val="20"/>
                <w:szCs w:val="20"/>
              </w:rPr>
            </w:pPr>
            <w:r w:rsidRPr="00766ACA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66ACA" w:rsidRPr="00766ACA" w:rsidRDefault="00766ACA" w:rsidP="00CD29A7">
            <w:pPr>
              <w:rPr>
                <w:sz w:val="20"/>
                <w:szCs w:val="20"/>
              </w:rPr>
            </w:pPr>
            <w:r w:rsidRPr="00766ACA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66ACA" w:rsidRPr="00766ACA" w:rsidRDefault="00766ACA" w:rsidP="00CD29A7">
            <w:pPr>
              <w:rPr>
                <w:sz w:val="20"/>
                <w:szCs w:val="20"/>
              </w:rPr>
            </w:pPr>
            <w:r w:rsidRPr="00766ACA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766ACA" w:rsidTr="005D13C1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6ACA" w:rsidRPr="00766ACA" w:rsidRDefault="00766ACA" w:rsidP="00CD29A7">
            <w:pPr>
              <w:rPr>
                <w:sz w:val="20"/>
                <w:szCs w:val="20"/>
              </w:rPr>
            </w:pPr>
            <w:r w:rsidRPr="00766ACA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6ACA" w:rsidRPr="00766ACA" w:rsidRDefault="00766ACA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66ACA">
              <w:rPr>
                <w:sz w:val="22"/>
              </w:rPr>
              <w:t>Насос, оснащенный электродвигателем с мокрым ротором и защищенным статором, без сальниковых уплотнений, с двумя уплотнительными кольцами. Подшипники смазываются перекачиваемой жидкостью. частоты вращения.</w:t>
            </w:r>
          </w:p>
          <w:p w:rsidR="00766ACA" w:rsidRPr="00766ACA" w:rsidRDefault="00766ACA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66ACA">
              <w:rPr>
                <w:sz w:val="22"/>
              </w:rPr>
              <w:t>Характеристики насоса:</w:t>
            </w:r>
          </w:p>
          <w:p w:rsidR="00766ACA" w:rsidRPr="00766ACA" w:rsidRDefault="00766ACA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66ACA">
              <w:rPr>
                <w:sz w:val="22"/>
              </w:rPr>
              <w:t>Керамические вал и радиальные подшипники.</w:t>
            </w:r>
          </w:p>
          <w:p w:rsidR="00766ACA" w:rsidRPr="00766ACA" w:rsidRDefault="00766ACA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66ACA">
              <w:rPr>
                <w:sz w:val="22"/>
              </w:rPr>
              <w:t>Осевой подшипник из графита.</w:t>
            </w:r>
          </w:p>
          <w:p w:rsidR="00766ACA" w:rsidRPr="00766ACA" w:rsidRDefault="00766ACA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66ACA">
              <w:rPr>
                <w:sz w:val="22"/>
              </w:rPr>
              <w:t>Гильза ротора и опорный подшипник сделаны</w:t>
            </w:r>
          </w:p>
          <w:p w:rsidR="00766ACA" w:rsidRPr="00766ACA" w:rsidRDefault="00766ACA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66ACA">
              <w:rPr>
                <w:sz w:val="22"/>
              </w:rPr>
              <w:t>из нержавеющей стали.</w:t>
            </w:r>
          </w:p>
          <w:p w:rsidR="00766ACA" w:rsidRPr="00766ACA" w:rsidRDefault="00766ACA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66ACA">
              <w:rPr>
                <w:sz w:val="22"/>
              </w:rPr>
              <w:t>Коррозионно-стойкое рабочее колесо, Составной, PES/PP.</w:t>
            </w:r>
          </w:p>
          <w:p w:rsidR="00766ACA" w:rsidRPr="00766ACA" w:rsidRDefault="00766ACA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66ACA">
              <w:rPr>
                <w:sz w:val="22"/>
              </w:rPr>
              <w:t>Корпус насоса изЧугун.</w:t>
            </w:r>
          </w:p>
          <w:p w:rsidR="00766ACA" w:rsidRPr="00766ACA" w:rsidRDefault="00766ACA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66ACA">
              <w:rPr>
                <w:sz w:val="22"/>
              </w:rPr>
              <w:t>1-фазный электродвигатель, не требующий дополнительной защиты.</w:t>
            </w:r>
          </w:p>
          <w:p w:rsidR="00766ACA" w:rsidRPr="00766ACA" w:rsidRDefault="00766ACA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66ACA">
              <w:rPr>
                <w:sz w:val="22"/>
              </w:rPr>
              <w:t>Жидкость:</w:t>
            </w:r>
          </w:p>
          <w:p w:rsidR="00766ACA" w:rsidRPr="00766ACA" w:rsidRDefault="00766ACA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66ACA">
              <w:rPr>
                <w:sz w:val="22"/>
              </w:rPr>
              <w:t>Рабочая жидкость:</w:t>
            </w:r>
            <w:r w:rsidRPr="00766ACA">
              <w:rPr>
                <w:sz w:val="22"/>
              </w:rPr>
              <w:tab/>
              <w:t xml:space="preserve">  </w:t>
            </w:r>
            <w:r w:rsidRPr="00766ACA">
              <w:rPr>
                <w:sz w:val="22"/>
              </w:rPr>
              <w:tab/>
              <w:t>Вода</w:t>
            </w:r>
          </w:p>
          <w:p w:rsidR="00766ACA" w:rsidRPr="00766ACA" w:rsidRDefault="00766ACA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66ACA">
              <w:rPr>
                <w:sz w:val="22"/>
              </w:rPr>
              <w:t>Диапазон температур жидкости:</w:t>
            </w:r>
            <w:r w:rsidRPr="00766ACA">
              <w:rPr>
                <w:sz w:val="22"/>
              </w:rPr>
              <w:tab/>
              <w:t xml:space="preserve">  </w:t>
            </w:r>
            <w:r w:rsidRPr="00766ACA">
              <w:rPr>
                <w:sz w:val="22"/>
              </w:rPr>
              <w:tab/>
              <w:t>2 .. 110 °C</w:t>
            </w:r>
          </w:p>
          <w:p w:rsidR="00766ACA" w:rsidRPr="00766ACA" w:rsidRDefault="00766ACA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66ACA">
              <w:rPr>
                <w:sz w:val="22"/>
              </w:rPr>
              <w:t>Температура перекачиваемой жидкости:</w:t>
            </w:r>
            <w:r w:rsidRPr="00766ACA">
              <w:rPr>
                <w:sz w:val="22"/>
              </w:rPr>
              <w:tab/>
              <w:t xml:space="preserve">  </w:t>
            </w:r>
            <w:r w:rsidRPr="00766ACA">
              <w:rPr>
                <w:sz w:val="22"/>
              </w:rPr>
              <w:tab/>
              <w:t>60 °C</w:t>
            </w:r>
          </w:p>
          <w:p w:rsidR="00766ACA" w:rsidRPr="00766ACA" w:rsidRDefault="00766ACA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66ACA">
              <w:rPr>
                <w:sz w:val="22"/>
              </w:rPr>
              <w:t>Плотность:</w:t>
            </w:r>
            <w:r w:rsidRPr="00766ACA">
              <w:rPr>
                <w:sz w:val="22"/>
              </w:rPr>
              <w:tab/>
              <w:t xml:space="preserve">  </w:t>
            </w:r>
            <w:r w:rsidRPr="00766ACA">
              <w:rPr>
                <w:sz w:val="22"/>
              </w:rPr>
              <w:tab/>
              <w:t>983.2 кг/м³</w:t>
            </w:r>
          </w:p>
          <w:p w:rsidR="00766ACA" w:rsidRPr="00766ACA" w:rsidRDefault="00766ACA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66ACA">
              <w:rPr>
                <w:sz w:val="22"/>
              </w:rPr>
              <w:t>Технические данные:</w:t>
            </w:r>
          </w:p>
          <w:p w:rsidR="00766ACA" w:rsidRPr="00766ACA" w:rsidRDefault="00766ACA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66ACA">
              <w:rPr>
                <w:sz w:val="22"/>
              </w:rPr>
              <w:t>TF класс:</w:t>
            </w:r>
            <w:r w:rsidRPr="00766ACA">
              <w:rPr>
                <w:sz w:val="22"/>
              </w:rPr>
              <w:tab/>
              <w:t xml:space="preserve">  </w:t>
            </w:r>
            <w:r w:rsidRPr="00766ACA">
              <w:rPr>
                <w:sz w:val="22"/>
              </w:rPr>
              <w:tab/>
              <w:t>110</w:t>
            </w:r>
          </w:p>
          <w:p w:rsidR="00766ACA" w:rsidRPr="00766ACA" w:rsidRDefault="00766ACA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66ACA">
              <w:rPr>
                <w:sz w:val="22"/>
              </w:rPr>
              <w:t>Данные на фирменной табличке:</w:t>
            </w:r>
            <w:r w:rsidRPr="00766ACA">
              <w:rPr>
                <w:sz w:val="22"/>
              </w:rPr>
              <w:tab/>
              <w:t xml:space="preserve">  </w:t>
            </w:r>
            <w:r w:rsidRPr="00766ACA">
              <w:rPr>
                <w:sz w:val="22"/>
              </w:rPr>
              <w:tab/>
              <w:t>EAC</w:t>
            </w:r>
          </w:p>
          <w:p w:rsidR="00766ACA" w:rsidRPr="00766ACA" w:rsidRDefault="00766ACA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66ACA">
              <w:rPr>
                <w:sz w:val="22"/>
              </w:rPr>
              <w:t>Материалы:</w:t>
            </w:r>
          </w:p>
          <w:p w:rsidR="00766ACA" w:rsidRPr="00766ACA" w:rsidRDefault="00766ACA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66ACA">
              <w:rPr>
                <w:sz w:val="22"/>
              </w:rPr>
              <w:t>Корпус насоса:</w:t>
            </w:r>
            <w:r w:rsidRPr="00766ACA">
              <w:rPr>
                <w:sz w:val="22"/>
              </w:rPr>
              <w:tab/>
              <w:t xml:space="preserve">  </w:t>
            </w:r>
            <w:r w:rsidRPr="00766ACA">
              <w:rPr>
                <w:sz w:val="22"/>
              </w:rPr>
              <w:tab/>
              <w:t>Чугун</w:t>
            </w:r>
          </w:p>
          <w:p w:rsidR="00766ACA" w:rsidRPr="00766ACA" w:rsidRDefault="00766ACA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66ACA">
              <w:rPr>
                <w:sz w:val="22"/>
              </w:rPr>
              <w:t xml:space="preserve"> </w:t>
            </w:r>
            <w:r w:rsidRPr="00766ACA">
              <w:rPr>
                <w:sz w:val="22"/>
              </w:rPr>
              <w:tab/>
              <w:t xml:space="preserve">  </w:t>
            </w:r>
            <w:r w:rsidRPr="00766ACA">
              <w:rPr>
                <w:sz w:val="22"/>
              </w:rPr>
              <w:tab/>
              <w:t>EN-JL1030</w:t>
            </w:r>
          </w:p>
          <w:p w:rsidR="00766ACA" w:rsidRPr="00766ACA" w:rsidRDefault="00766ACA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66ACA">
              <w:rPr>
                <w:sz w:val="22"/>
              </w:rPr>
              <w:t xml:space="preserve"> </w:t>
            </w:r>
            <w:r w:rsidRPr="00766ACA">
              <w:rPr>
                <w:sz w:val="22"/>
              </w:rPr>
              <w:tab/>
              <w:t xml:space="preserve">  </w:t>
            </w:r>
            <w:r w:rsidRPr="00766ACA">
              <w:rPr>
                <w:sz w:val="22"/>
              </w:rPr>
              <w:tab/>
              <w:t>ASTM 30 B</w:t>
            </w:r>
          </w:p>
          <w:p w:rsidR="00766ACA" w:rsidRPr="00766ACA" w:rsidRDefault="00766ACA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66ACA">
              <w:rPr>
                <w:sz w:val="22"/>
              </w:rPr>
              <w:t>Рабочее колесо:</w:t>
            </w:r>
            <w:r w:rsidRPr="00766ACA">
              <w:rPr>
                <w:sz w:val="22"/>
              </w:rPr>
              <w:tab/>
              <w:t xml:space="preserve">  </w:t>
            </w:r>
            <w:r w:rsidRPr="00766ACA">
              <w:rPr>
                <w:sz w:val="22"/>
              </w:rPr>
              <w:tab/>
              <w:t>Составной, PES/PP</w:t>
            </w:r>
          </w:p>
          <w:p w:rsidR="00766ACA" w:rsidRPr="00766ACA" w:rsidRDefault="00766ACA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66ACA">
              <w:rPr>
                <w:sz w:val="22"/>
              </w:rPr>
              <w:t>Монтаж:</w:t>
            </w:r>
          </w:p>
          <w:p w:rsidR="00766ACA" w:rsidRPr="00766ACA" w:rsidRDefault="00766ACA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66ACA">
              <w:rPr>
                <w:sz w:val="22"/>
              </w:rPr>
              <w:t>Макс.T окр.среды при темп-ре жидкости 80 0C:</w:t>
            </w:r>
            <w:r w:rsidRPr="00766ACA">
              <w:rPr>
                <w:sz w:val="22"/>
              </w:rPr>
              <w:tab/>
              <w:t xml:space="preserve">  </w:t>
            </w:r>
            <w:r w:rsidRPr="00766ACA">
              <w:rPr>
                <w:sz w:val="22"/>
              </w:rPr>
              <w:tab/>
              <w:t>40 °C</w:t>
            </w:r>
          </w:p>
          <w:p w:rsidR="00766ACA" w:rsidRPr="00766ACA" w:rsidRDefault="00766ACA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66ACA">
              <w:rPr>
                <w:sz w:val="22"/>
              </w:rPr>
              <w:t>Макс. рабочее давление:</w:t>
            </w:r>
            <w:r w:rsidRPr="00766ACA">
              <w:rPr>
                <w:sz w:val="22"/>
              </w:rPr>
              <w:tab/>
              <w:t xml:space="preserve">  </w:t>
            </w:r>
            <w:r w:rsidRPr="00766ACA">
              <w:rPr>
                <w:sz w:val="22"/>
              </w:rPr>
              <w:tab/>
              <w:t>10 бар</w:t>
            </w:r>
          </w:p>
          <w:p w:rsidR="00766ACA" w:rsidRPr="00766ACA" w:rsidRDefault="00766ACA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66ACA">
              <w:rPr>
                <w:sz w:val="22"/>
              </w:rPr>
              <w:t>Соединение труб:</w:t>
            </w:r>
            <w:r w:rsidRPr="00766ACA">
              <w:rPr>
                <w:sz w:val="22"/>
              </w:rPr>
              <w:tab/>
              <w:t xml:space="preserve">  </w:t>
            </w:r>
            <w:r w:rsidRPr="00766ACA">
              <w:rPr>
                <w:sz w:val="22"/>
              </w:rPr>
              <w:tab/>
              <w:t>G 2</w:t>
            </w:r>
          </w:p>
          <w:p w:rsidR="00766ACA" w:rsidRPr="00766ACA" w:rsidRDefault="00766ACA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66ACA">
              <w:rPr>
                <w:sz w:val="22"/>
              </w:rPr>
              <w:t>Допустимое давление:</w:t>
            </w:r>
            <w:r w:rsidRPr="00766ACA">
              <w:rPr>
                <w:sz w:val="22"/>
              </w:rPr>
              <w:tab/>
              <w:t xml:space="preserve">  </w:t>
            </w:r>
            <w:r w:rsidRPr="00766ACA">
              <w:rPr>
                <w:sz w:val="22"/>
              </w:rPr>
              <w:tab/>
              <w:t>PN 10</w:t>
            </w:r>
          </w:p>
          <w:p w:rsidR="00766ACA" w:rsidRPr="00766ACA" w:rsidRDefault="00766ACA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66ACA">
              <w:rPr>
                <w:sz w:val="22"/>
              </w:rPr>
              <w:t>Монтажная длина:</w:t>
            </w:r>
            <w:r w:rsidRPr="00766ACA">
              <w:rPr>
                <w:sz w:val="22"/>
              </w:rPr>
              <w:tab/>
              <w:t xml:space="preserve">  </w:t>
            </w:r>
            <w:r w:rsidRPr="00766ACA">
              <w:rPr>
                <w:sz w:val="22"/>
              </w:rPr>
              <w:tab/>
              <w:t>180 мм</w:t>
            </w:r>
          </w:p>
          <w:p w:rsidR="00766ACA" w:rsidRPr="00766ACA" w:rsidRDefault="00766ACA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66ACA">
              <w:rPr>
                <w:sz w:val="22"/>
              </w:rPr>
              <w:t>Данные электрооборудования:</w:t>
            </w:r>
          </w:p>
          <w:p w:rsidR="00766ACA" w:rsidRPr="00766ACA" w:rsidRDefault="00766ACA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66ACA">
              <w:rPr>
                <w:sz w:val="22"/>
              </w:rPr>
              <w:t>Потребляемая мощность при скорости 1:</w:t>
            </w:r>
            <w:r w:rsidRPr="00766ACA">
              <w:rPr>
                <w:sz w:val="22"/>
              </w:rPr>
              <w:tab/>
              <w:t xml:space="preserve">  </w:t>
            </w:r>
            <w:r w:rsidRPr="00766ACA">
              <w:rPr>
                <w:sz w:val="22"/>
              </w:rPr>
              <w:tab/>
              <w:t>50 Вт</w:t>
            </w:r>
          </w:p>
          <w:p w:rsidR="00766ACA" w:rsidRPr="00766ACA" w:rsidRDefault="00766ACA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66ACA">
              <w:rPr>
                <w:sz w:val="22"/>
              </w:rPr>
              <w:t>Потребляемая мощность при скорости 2:</w:t>
            </w:r>
            <w:r w:rsidRPr="00766ACA">
              <w:rPr>
                <w:sz w:val="22"/>
              </w:rPr>
              <w:tab/>
              <w:t xml:space="preserve">  </w:t>
            </w:r>
            <w:r w:rsidRPr="00766ACA">
              <w:rPr>
                <w:sz w:val="22"/>
              </w:rPr>
              <w:tab/>
              <w:t>55 Вт</w:t>
            </w:r>
          </w:p>
          <w:p w:rsidR="00766ACA" w:rsidRPr="00766ACA" w:rsidRDefault="00766ACA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66ACA">
              <w:rPr>
                <w:sz w:val="22"/>
              </w:rPr>
              <w:t>Макс. потребляемая мощность:</w:t>
            </w:r>
            <w:r w:rsidRPr="00766ACA">
              <w:rPr>
                <w:sz w:val="22"/>
              </w:rPr>
              <w:tab/>
              <w:t xml:space="preserve">  </w:t>
            </w:r>
            <w:r w:rsidRPr="00766ACA">
              <w:rPr>
                <w:sz w:val="22"/>
              </w:rPr>
              <w:tab/>
              <w:t>60 Вт</w:t>
            </w:r>
          </w:p>
          <w:p w:rsidR="00766ACA" w:rsidRPr="00766ACA" w:rsidRDefault="00766ACA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66ACA">
              <w:rPr>
                <w:sz w:val="22"/>
              </w:rPr>
              <w:t>Частота питающей сети:</w:t>
            </w:r>
            <w:r w:rsidRPr="00766ACA">
              <w:rPr>
                <w:sz w:val="22"/>
              </w:rPr>
              <w:tab/>
              <w:t xml:space="preserve">  </w:t>
            </w:r>
            <w:r w:rsidRPr="00766ACA">
              <w:rPr>
                <w:sz w:val="22"/>
              </w:rPr>
              <w:tab/>
              <w:t>50 Hz</w:t>
            </w:r>
          </w:p>
          <w:p w:rsidR="00766ACA" w:rsidRPr="00766ACA" w:rsidRDefault="00766ACA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66ACA">
              <w:rPr>
                <w:sz w:val="22"/>
              </w:rPr>
              <w:t>Номинальное напряжение:</w:t>
            </w:r>
            <w:r w:rsidRPr="00766ACA">
              <w:rPr>
                <w:sz w:val="22"/>
              </w:rPr>
              <w:tab/>
              <w:t xml:space="preserve">  </w:t>
            </w:r>
            <w:r w:rsidRPr="00766ACA">
              <w:rPr>
                <w:sz w:val="22"/>
              </w:rPr>
              <w:tab/>
              <w:t>1 x 230 В</w:t>
            </w:r>
          </w:p>
          <w:p w:rsidR="00766ACA" w:rsidRPr="00766ACA" w:rsidRDefault="00766ACA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66ACA">
              <w:rPr>
                <w:sz w:val="22"/>
              </w:rPr>
              <w:t>Ток при частоте вращения 1:</w:t>
            </w:r>
            <w:r w:rsidRPr="00766ACA">
              <w:rPr>
                <w:sz w:val="22"/>
              </w:rPr>
              <w:tab/>
              <w:t xml:space="preserve">  </w:t>
            </w:r>
            <w:r w:rsidRPr="00766ACA">
              <w:rPr>
                <w:sz w:val="22"/>
              </w:rPr>
              <w:tab/>
              <w:t>0.21 A</w:t>
            </w:r>
          </w:p>
          <w:p w:rsidR="00766ACA" w:rsidRPr="00766ACA" w:rsidRDefault="00766ACA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66ACA">
              <w:rPr>
                <w:sz w:val="22"/>
              </w:rPr>
              <w:t>Ток при частоте вращения 2:</w:t>
            </w:r>
            <w:r w:rsidRPr="00766ACA">
              <w:rPr>
                <w:sz w:val="22"/>
              </w:rPr>
              <w:tab/>
              <w:t xml:space="preserve">  </w:t>
            </w:r>
            <w:r w:rsidRPr="00766ACA">
              <w:rPr>
                <w:sz w:val="22"/>
              </w:rPr>
              <w:tab/>
              <w:t>0.25 A</w:t>
            </w:r>
          </w:p>
          <w:p w:rsidR="00766ACA" w:rsidRPr="00766ACA" w:rsidRDefault="00766ACA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66ACA">
              <w:rPr>
                <w:sz w:val="22"/>
              </w:rPr>
              <w:t>Ток при скорости 3:</w:t>
            </w:r>
            <w:r w:rsidRPr="00766ACA">
              <w:rPr>
                <w:sz w:val="22"/>
              </w:rPr>
              <w:tab/>
              <w:t xml:space="preserve">  </w:t>
            </w:r>
            <w:r w:rsidRPr="00766ACA">
              <w:rPr>
                <w:sz w:val="22"/>
              </w:rPr>
              <w:tab/>
              <w:t>0.28 A</w:t>
            </w:r>
          </w:p>
          <w:p w:rsidR="00766ACA" w:rsidRPr="00766ACA" w:rsidRDefault="00766ACA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66ACA">
              <w:rPr>
                <w:sz w:val="22"/>
              </w:rPr>
              <w:t>Размер конденсатора - работа:</w:t>
            </w:r>
            <w:r w:rsidRPr="00766ACA">
              <w:rPr>
                <w:sz w:val="22"/>
              </w:rPr>
              <w:tab/>
              <w:t xml:space="preserve">  </w:t>
            </w:r>
            <w:r w:rsidRPr="00766ACA">
              <w:rPr>
                <w:sz w:val="22"/>
              </w:rPr>
              <w:tab/>
              <w:t>2.5 мкФ</w:t>
            </w:r>
          </w:p>
          <w:p w:rsidR="00766ACA" w:rsidRPr="00766ACA" w:rsidRDefault="00766ACA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66ACA">
              <w:rPr>
                <w:sz w:val="22"/>
              </w:rPr>
              <w:t>Класс защиты (IEC 34-5):</w:t>
            </w:r>
            <w:r w:rsidRPr="00766ACA">
              <w:rPr>
                <w:sz w:val="22"/>
              </w:rPr>
              <w:tab/>
              <w:t xml:space="preserve">  </w:t>
            </w:r>
            <w:r w:rsidRPr="00766ACA">
              <w:rPr>
                <w:sz w:val="22"/>
              </w:rPr>
              <w:tab/>
              <w:t>IP44</w:t>
            </w:r>
          </w:p>
          <w:p w:rsidR="00766ACA" w:rsidRPr="00766ACA" w:rsidRDefault="00766ACA" w:rsidP="00CD29A7">
            <w:pPr>
              <w:rPr>
                <w:sz w:val="20"/>
                <w:szCs w:val="20"/>
              </w:rPr>
            </w:pPr>
            <w:r w:rsidRPr="00766ACA">
              <w:rPr>
                <w:sz w:val="22"/>
              </w:rPr>
              <w:t>Класс изоляции (IEC 85):</w:t>
            </w:r>
            <w:r w:rsidRPr="00766ACA">
              <w:rPr>
                <w:sz w:val="22"/>
              </w:rPr>
              <w:tab/>
              <w:t xml:space="preserve">  </w:t>
            </w:r>
            <w:r w:rsidRPr="00766ACA">
              <w:rPr>
                <w:sz w:val="22"/>
              </w:rPr>
              <w:tab/>
              <w:t>F</w:t>
            </w:r>
          </w:p>
        </w:tc>
      </w:tr>
      <w:tr w:rsidR="00766ACA" w:rsidTr="00D00EBF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6ACA" w:rsidRPr="00766ACA" w:rsidRDefault="00766ACA" w:rsidP="00CD29A7">
            <w:pPr>
              <w:rPr>
                <w:sz w:val="20"/>
                <w:szCs w:val="20"/>
              </w:rPr>
            </w:pPr>
            <w:r w:rsidRPr="00766ACA">
              <w:rPr>
                <w:sz w:val="20"/>
                <w:szCs w:val="20"/>
              </w:rPr>
              <w:t>2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6ACA" w:rsidRPr="00766ACA" w:rsidRDefault="00766ACA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66ACA">
              <w:rPr>
                <w:sz w:val="22"/>
              </w:rPr>
              <w:t>Насос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6ACA" w:rsidRPr="00766ACA" w:rsidRDefault="00766ACA" w:rsidP="00CD29A7">
            <w:pPr>
              <w:rPr>
                <w:sz w:val="20"/>
                <w:szCs w:val="20"/>
              </w:rPr>
            </w:pPr>
            <w:r w:rsidRPr="00766ACA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6ACA" w:rsidRPr="00766ACA" w:rsidRDefault="00766ACA" w:rsidP="00CD29A7">
            <w:pPr>
              <w:rPr>
                <w:sz w:val="20"/>
                <w:szCs w:val="20"/>
              </w:rPr>
            </w:pPr>
            <w:r w:rsidRPr="00766ACA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6ACA" w:rsidRPr="00766ACA" w:rsidRDefault="00766ACA" w:rsidP="00CD29A7">
            <w:pPr>
              <w:rPr>
                <w:sz w:val="20"/>
                <w:szCs w:val="20"/>
              </w:rPr>
            </w:pPr>
            <w:r w:rsidRPr="00766ACA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6ACA" w:rsidRPr="00766ACA" w:rsidRDefault="00766ACA" w:rsidP="00CD29A7">
            <w:pPr>
              <w:rPr>
                <w:sz w:val="20"/>
                <w:szCs w:val="20"/>
              </w:rPr>
            </w:pPr>
            <w:r w:rsidRPr="00766ACA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6ACA" w:rsidRPr="00766ACA" w:rsidRDefault="00766ACA" w:rsidP="00CD29A7">
            <w:pPr>
              <w:rPr>
                <w:sz w:val="20"/>
                <w:szCs w:val="20"/>
              </w:rPr>
            </w:pPr>
            <w:r w:rsidRPr="00766ACA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766ACA" w:rsidTr="00EC157D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6ACA" w:rsidRPr="00766ACA" w:rsidRDefault="00766ACA" w:rsidP="00CD29A7">
            <w:pPr>
              <w:rPr>
                <w:sz w:val="20"/>
                <w:szCs w:val="20"/>
              </w:rPr>
            </w:pPr>
            <w:r w:rsidRPr="00766ACA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6ACA" w:rsidRPr="00766ACA" w:rsidRDefault="00766ACA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66ACA">
              <w:rPr>
                <w:sz w:val="22"/>
              </w:rPr>
              <w:t>Насос с мокрым ротором. Подшипники смазываются перекачиваемой жидкостью. Насос оснащен 3-ступенчатым переключателем частоты вращения. Характеристики насоса:</w:t>
            </w:r>
          </w:p>
          <w:p w:rsidR="00766ACA" w:rsidRPr="00766ACA" w:rsidRDefault="00766ACA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66ACA">
              <w:rPr>
                <w:sz w:val="22"/>
              </w:rPr>
              <w:t>Вал из нержавеющей стали.</w:t>
            </w:r>
          </w:p>
          <w:p w:rsidR="00766ACA" w:rsidRPr="00766ACA" w:rsidRDefault="00766ACA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66ACA">
              <w:rPr>
                <w:sz w:val="22"/>
              </w:rPr>
              <w:t>Керамические радиальные подшипники.</w:t>
            </w:r>
          </w:p>
          <w:p w:rsidR="00766ACA" w:rsidRPr="00766ACA" w:rsidRDefault="00766ACA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66ACA">
              <w:rPr>
                <w:sz w:val="22"/>
              </w:rPr>
              <w:t>Графитовый упорный подшипник.</w:t>
            </w:r>
          </w:p>
          <w:p w:rsidR="00766ACA" w:rsidRPr="00766ACA" w:rsidRDefault="00766ACA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66ACA">
              <w:rPr>
                <w:sz w:val="22"/>
              </w:rPr>
              <w:t>Гильза ротора и опорный подшипник из нержавеющей стали.</w:t>
            </w:r>
          </w:p>
          <w:p w:rsidR="00766ACA" w:rsidRPr="00766ACA" w:rsidRDefault="00766ACA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66ACA">
              <w:rPr>
                <w:sz w:val="22"/>
              </w:rPr>
              <w:t>Коррозионно-стойкое рабочее колесо, Составной, PES/PP.</w:t>
            </w:r>
          </w:p>
          <w:p w:rsidR="00766ACA" w:rsidRPr="00766ACA" w:rsidRDefault="00766ACA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66ACA">
              <w:rPr>
                <w:sz w:val="22"/>
              </w:rPr>
              <w:t>Чугун корпус насоса.</w:t>
            </w:r>
          </w:p>
          <w:p w:rsidR="00766ACA" w:rsidRPr="00766ACA" w:rsidRDefault="00766ACA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66ACA">
              <w:rPr>
                <w:sz w:val="22"/>
              </w:rPr>
              <w:t>1-фазный электродвигатель. Дополнительная внешняя защита двигателя не требуется.</w:t>
            </w:r>
          </w:p>
          <w:p w:rsidR="00766ACA" w:rsidRPr="00766ACA" w:rsidRDefault="00766ACA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66ACA">
              <w:rPr>
                <w:sz w:val="22"/>
              </w:rPr>
              <w:t>Жидкость:</w:t>
            </w:r>
          </w:p>
          <w:p w:rsidR="00766ACA" w:rsidRPr="00766ACA" w:rsidRDefault="00766ACA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66ACA">
              <w:rPr>
                <w:sz w:val="22"/>
              </w:rPr>
              <w:t>Рабочая жидкость:</w:t>
            </w:r>
            <w:r w:rsidRPr="00766ACA">
              <w:rPr>
                <w:sz w:val="22"/>
              </w:rPr>
              <w:tab/>
              <w:t xml:space="preserve">  </w:t>
            </w:r>
            <w:r w:rsidRPr="00766ACA">
              <w:rPr>
                <w:sz w:val="22"/>
              </w:rPr>
              <w:tab/>
              <w:t>Вода</w:t>
            </w:r>
          </w:p>
          <w:p w:rsidR="00766ACA" w:rsidRPr="00766ACA" w:rsidRDefault="00766ACA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66ACA">
              <w:rPr>
                <w:sz w:val="22"/>
              </w:rPr>
              <w:t>Диапазон температур жидкости:</w:t>
            </w:r>
            <w:r w:rsidRPr="00766ACA">
              <w:rPr>
                <w:sz w:val="22"/>
              </w:rPr>
              <w:tab/>
              <w:t xml:space="preserve">  </w:t>
            </w:r>
            <w:r w:rsidRPr="00766ACA">
              <w:rPr>
                <w:sz w:val="22"/>
              </w:rPr>
              <w:tab/>
              <w:t>-25 .. 110 °C</w:t>
            </w:r>
          </w:p>
          <w:p w:rsidR="00766ACA" w:rsidRPr="00766ACA" w:rsidRDefault="00766ACA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66ACA">
              <w:rPr>
                <w:sz w:val="22"/>
              </w:rPr>
              <w:t>Температура перекачиваемой жидкости:</w:t>
            </w:r>
            <w:r w:rsidRPr="00766ACA">
              <w:rPr>
                <w:sz w:val="22"/>
              </w:rPr>
              <w:tab/>
              <w:t xml:space="preserve">  </w:t>
            </w:r>
            <w:r w:rsidRPr="00766ACA">
              <w:rPr>
                <w:sz w:val="22"/>
              </w:rPr>
              <w:tab/>
              <w:t>60 °C</w:t>
            </w:r>
          </w:p>
          <w:p w:rsidR="00766ACA" w:rsidRPr="00766ACA" w:rsidRDefault="00766ACA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66ACA">
              <w:rPr>
                <w:sz w:val="22"/>
              </w:rPr>
              <w:t>Плотность:</w:t>
            </w:r>
            <w:r w:rsidRPr="00766ACA">
              <w:rPr>
                <w:sz w:val="22"/>
              </w:rPr>
              <w:tab/>
              <w:t xml:space="preserve">  </w:t>
            </w:r>
            <w:r w:rsidRPr="00766ACA">
              <w:rPr>
                <w:sz w:val="22"/>
              </w:rPr>
              <w:tab/>
              <w:t>983.2 кг/м³</w:t>
            </w:r>
          </w:p>
          <w:p w:rsidR="00766ACA" w:rsidRPr="00766ACA" w:rsidRDefault="00766ACA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66ACA">
              <w:rPr>
                <w:sz w:val="22"/>
              </w:rPr>
              <w:t>Технические данные:</w:t>
            </w:r>
          </w:p>
          <w:p w:rsidR="00766ACA" w:rsidRPr="00766ACA" w:rsidRDefault="00766ACA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66ACA">
              <w:rPr>
                <w:sz w:val="22"/>
              </w:rPr>
              <w:t>TF класс:</w:t>
            </w:r>
            <w:r w:rsidRPr="00766ACA">
              <w:rPr>
                <w:sz w:val="22"/>
              </w:rPr>
              <w:tab/>
              <w:t xml:space="preserve">  </w:t>
            </w:r>
            <w:r w:rsidRPr="00766ACA">
              <w:rPr>
                <w:sz w:val="22"/>
              </w:rPr>
              <w:tab/>
              <w:t>110</w:t>
            </w:r>
          </w:p>
          <w:p w:rsidR="00766ACA" w:rsidRPr="00766ACA" w:rsidRDefault="00766ACA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66ACA">
              <w:rPr>
                <w:sz w:val="22"/>
              </w:rPr>
              <w:t>Данные на фирменной табличке:</w:t>
            </w:r>
            <w:r w:rsidRPr="00766ACA">
              <w:rPr>
                <w:sz w:val="22"/>
              </w:rPr>
              <w:tab/>
              <w:t xml:space="preserve">  </w:t>
            </w:r>
            <w:r w:rsidRPr="00766ACA">
              <w:rPr>
                <w:sz w:val="22"/>
              </w:rPr>
              <w:tab/>
              <w:t>CE</w:t>
            </w:r>
          </w:p>
          <w:p w:rsidR="00766ACA" w:rsidRPr="00766ACA" w:rsidRDefault="00766ACA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66ACA">
              <w:rPr>
                <w:sz w:val="22"/>
              </w:rPr>
              <w:t>Материалы:</w:t>
            </w:r>
          </w:p>
          <w:p w:rsidR="00766ACA" w:rsidRPr="00766ACA" w:rsidRDefault="00766ACA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66ACA">
              <w:rPr>
                <w:sz w:val="22"/>
              </w:rPr>
              <w:t>Корпус насоса:</w:t>
            </w:r>
            <w:r w:rsidRPr="00766ACA">
              <w:rPr>
                <w:sz w:val="22"/>
              </w:rPr>
              <w:tab/>
              <w:t xml:space="preserve">  </w:t>
            </w:r>
            <w:r w:rsidRPr="00766ACA">
              <w:rPr>
                <w:sz w:val="22"/>
              </w:rPr>
              <w:tab/>
              <w:t>Чугун</w:t>
            </w:r>
          </w:p>
          <w:p w:rsidR="00766ACA" w:rsidRPr="00766ACA" w:rsidRDefault="00766ACA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66ACA">
              <w:rPr>
                <w:sz w:val="22"/>
              </w:rPr>
              <w:t xml:space="preserve"> </w:t>
            </w:r>
            <w:r w:rsidRPr="00766ACA">
              <w:rPr>
                <w:sz w:val="22"/>
              </w:rPr>
              <w:tab/>
              <w:t xml:space="preserve">  </w:t>
            </w:r>
            <w:r w:rsidRPr="00766ACA">
              <w:rPr>
                <w:sz w:val="22"/>
              </w:rPr>
              <w:tab/>
              <w:t>EN-JL1030</w:t>
            </w:r>
          </w:p>
          <w:p w:rsidR="00766ACA" w:rsidRPr="00766ACA" w:rsidRDefault="00766ACA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66ACA">
              <w:rPr>
                <w:sz w:val="22"/>
              </w:rPr>
              <w:t xml:space="preserve"> </w:t>
            </w:r>
            <w:r w:rsidRPr="00766ACA">
              <w:rPr>
                <w:sz w:val="22"/>
              </w:rPr>
              <w:tab/>
              <w:t xml:space="preserve">  </w:t>
            </w:r>
            <w:r w:rsidRPr="00766ACA">
              <w:rPr>
                <w:sz w:val="22"/>
              </w:rPr>
              <w:tab/>
              <w:t>ASTM 30 B</w:t>
            </w:r>
          </w:p>
          <w:p w:rsidR="00766ACA" w:rsidRPr="00766ACA" w:rsidRDefault="00766ACA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66ACA">
              <w:rPr>
                <w:sz w:val="22"/>
              </w:rPr>
              <w:t>Рабочее колесо:</w:t>
            </w:r>
            <w:r w:rsidRPr="00766ACA">
              <w:rPr>
                <w:sz w:val="22"/>
              </w:rPr>
              <w:tab/>
              <w:t xml:space="preserve">  </w:t>
            </w:r>
            <w:r w:rsidRPr="00766ACA">
              <w:rPr>
                <w:sz w:val="22"/>
              </w:rPr>
              <w:tab/>
              <w:t>Составной, PES/PP</w:t>
            </w:r>
          </w:p>
          <w:p w:rsidR="00766ACA" w:rsidRPr="00766ACA" w:rsidRDefault="00766ACA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66ACA">
              <w:rPr>
                <w:sz w:val="22"/>
              </w:rPr>
              <w:t>Монтаж:</w:t>
            </w:r>
          </w:p>
          <w:p w:rsidR="00766ACA" w:rsidRPr="00766ACA" w:rsidRDefault="00766ACA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66ACA">
              <w:rPr>
                <w:sz w:val="22"/>
              </w:rPr>
              <w:t>Макс.T окр.среды при темп-ре жидкости 80 0C:</w:t>
            </w:r>
            <w:r w:rsidRPr="00766ACA">
              <w:rPr>
                <w:sz w:val="22"/>
              </w:rPr>
              <w:tab/>
              <w:t xml:space="preserve">  </w:t>
            </w:r>
            <w:r w:rsidRPr="00766ACA">
              <w:rPr>
                <w:sz w:val="22"/>
              </w:rPr>
              <w:tab/>
              <w:t>40 °C</w:t>
            </w:r>
          </w:p>
          <w:p w:rsidR="00766ACA" w:rsidRPr="00766ACA" w:rsidRDefault="00766ACA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66ACA">
              <w:rPr>
                <w:sz w:val="22"/>
              </w:rPr>
              <w:t>Макс. рабочее давление:</w:t>
            </w:r>
            <w:r w:rsidRPr="00766ACA">
              <w:rPr>
                <w:sz w:val="22"/>
              </w:rPr>
              <w:tab/>
              <w:t xml:space="preserve">  </w:t>
            </w:r>
            <w:r w:rsidRPr="00766ACA">
              <w:rPr>
                <w:sz w:val="22"/>
              </w:rPr>
              <w:tab/>
              <w:t>10 бар</w:t>
            </w:r>
          </w:p>
          <w:p w:rsidR="00766ACA" w:rsidRPr="00766ACA" w:rsidRDefault="00766ACA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66ACA">
              <w:rPr>
                <w:sz w:val="22"/>
              </w:rPr>
              <w:t>Соединение труб:</w:t>
            </w:r>
            <w:r w:rsidRPr="00766ACA">
              <w:rPr>
                <w:sz w:val="22"/>
              </w:rPr>
              <w:tab/>
              <w:t xml:space="preserve">  </w:t>
            </w:r>
            <w:r w:rsidRPr="00766ACA">
              <w:rPr>
                <w:sz w:val="22"/>
              </w:rPr>
              <w:tab/>
              <w:t>G 2</w:t>
            </w:r>
          </w:p>
          <w:p w:rsidR="00766ACA" w:rsidRPr="00766ACA" w:rsidRDefault="00766ACA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66ACA">
              <w:rPr>
                <w:sz w:val="22"/>
              </w:rPr>
              <w:t>Допустимое давление:</w:t>
            </w:r>
            <w:r w:rsidRPr="00766ACA">
              <w:rPr>
                <w:sz w:val="22"/>
              </w:rPr>
              <w:tab/>
              <w:t xml:space="preserve">  </w:t>
            </w:r>
            <w:r w:rsidRPr="00766ACA">
              <w:rPr>
                <w:sz w:val="22"/>
              </w:rPr>
              <w:tab/>
              <w:t>PN 10</w:t>
            </w:r>
          </w:p>
          <w:p w:rsidR="00766ACA" w:rsidRPr="00766ACA" w:rsidRDefault="00766ACA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66ACA">
              <w:rPr>
                <w:sz w:val="22"/>
              </w:rPr>
              <w:t>Монтажная длина:</w:t>
            </w:r>
            <w:r w:rsidRPr="00766ACA">
              <w:rPr>
                <w:sz w:val="22"/>
              </w:rPr>
              <w:tab/>
              <w:t xml:space="preserve">  </w:t>
            </w:r>
            <w:r w:rsidRPr="00766ACA">
              <w:rPr>
                <w:sz w:val="22"/>
              </w:rPr>
              <w:tab/>
              <w:t>180 мм</w:t>
            </w:r>
          </w:p>
          <w:p w:rsidR="00766ACA" w:rsidRPr="00766ACA" w:rsidRDefault="00766ACA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66ACA">
              <w:rPr>
                <w:sz w:val="22"/>
              </w:rPr>
              <w:t>Данные электрооборудования:</w:t>
            </w:r>
          </w:p>
          <w:p w:rsidR="00766ACA" w:rsidRPr="00766ACA" w:rsidRDefault="00766ACA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66ACA">
              <w:rPr>
                <w:sz w:val="22"/>
              </w:rPr>
              <w:t>Потребляемая мощность при скорости 1:</w:t>
            </w:r>
            <w:r w:rsidRPr="00766ACA">
              <w:rPr>
                <w:sz w:val="22"/>
              </w:rPr>
              <w:tab/>
              <w:t xml:space="preserve">  </w:t>
            </w:r>
            <w:r w:rsidRPr="00766ACA">
              <w:rPr>
                <w:sz w:val="22"/>
              </w:rPr>
              <w:tab/>
              <w:t>280 Вт</w:t>
            </w:r>
          </w:p>
          <w:p w:rsidR="00766ACA" w:rsidRPr="00766ACA" w:rsidRDefault="00766ACA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66ACA">
              <w:rPr>
                <w:sz w:val="22"/>
              </w:rPr>
              <w:t>Потребляемая мощность при скорости 2:</w:t>
            </w:r>
            <w:r w:rsidRPr="00766ACA">
              <w:rPr>
                <w:sz w:val="22"/>
              </w:rPr>
              <w:tab/>
              <w:t xml:space="preserve">  </w:t>
            </w:r>
            <w:r w:rsidRPr="00766ACA">
              <w:rPr>
                <w:sz w:val="22"/>
              </w:rPr>
              <w:tab/>
              <w:t>340 Вт</w:t>
            </w:r>
          </w:p>
          <w:p w:rsidR="00766ACA" w:rsidRPr="00766ACA" w:rsidRDefault="00766ACA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66ACA">
              <w:rPr>
                <w:sz w:val="22"/>
              </w:rPr>
              <w:t>Макс. потребляемая мощность:</w:t>
            </w:r>
            <w:r w:rsidRPr="00766ACA">
              <w:rPr>
                <w:sz w:val="22"/>
              </w:rPr>
              <w:tab/>
              <w:t xml:space="preserve">  </w:t>
            </w:r>
            <w:r w:rsidRPr="00766ACA">
              <w:rPr>
                <w:sz w:val="22"/>
              </w:rPr>
              <w:tab/>
              <w:t>345 Вт</w:t>
            </w:r>
          </w:p>
          <w:p w:rsidR="00766ACA" w:rsidRPr="00766ACA" w:rsidRDefault="00766ACA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66ACA">
              <w:rPr>
                <w:sz w:val="22"/>
              </w:rPr>
              <w:t>Частота питающей сети:</w:t>
            </w:r>
            <w:r w:rsidRPr="00766ACA">
              <w:rPr>
                <w:sz w:val="22"/>
              </w:rPr>
              <w:tab/>
              <w:t xml:space="preserve">  </w:t>
            </w:r>
            <w:r w:rsidRPr="00766ACA">
              <w:rPr>
                <w:sz w:val="22"/>
              </w:rPr>
              <w:tab/>
              <w:t>50 Hz</w:t>
            </w:r>
          </w:p>
          <w:p w:rsidR="00766ACA" w:rsidRPr="00766ACA" w:rsidRDefault="00766ACA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66ACA">
              <w:rPr>
                <w:sz w:val="22"/>
              </w:rPr>
              <w:t>Номинальное напряжение:</w:t>
            </w:r>
            <w:r w:rsidRPr="00766ACA">
              <w:rPr>
                <w:sz w:val="22"/>
              </w:rPr>
              <w:tab/>
              <w:t xml:space="preserve">  </w:t>
            </w:r>
            <w:r w:rsidRPr="00766ACA">
              <w:rPr>
                <w:sz w:val="22"/>
              </w:rPr>
              <w:tab/>
              <w:t>1 x 230 В</w:t>
            </w:r>
          </w:p>
          <w:p w:rsidR="00766ACA" w:rsidRPr="00766ACA" w:rsidRDefault="00766ACA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66ACA">
              <w:rPr>
                <w:sz w:val="22"/>
              </w:rPr>
              <w:t>Ток при частоте вращения 1:</w:t>
            </w:r>
            <w:r w:rsidRPr="00766ACA">
              <w:rPr>
                <w:sz w:val="22"/>
              </w:rPr>
              <w:tab/>
              <w:t xml:space="preserve">  </w:t>
            </w:r>
            <w:r w:rsidRPr="00766ACA">
              <w:rPr>
                <w:sz w:val="22"/>
              </w:rPr>
              <w:tab/>
              <w:t>1.3 A</w:t>
            </w:r>
          </w:p>
          <w:p w:rsidR="00766ACA" w:rsidRPr="00766ACA" w:rsidRDefault="00766ACA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66ACA">
              <w:rPr>
                <w:sz w:val="22"/>
              </w:rPr>
              <w:t>Ток при частоте вращения 2:</w:t>
            </w:r>
            <w:r w:rsidRPr="00766ACA">
              <w:rPr>
                <w:sz w:val="22"/>
              </w:rPr>
              <w:tab/>
              <w:t xml:space="preserve">  </w:t>
            </w:r>
            <w:r w:rsidRPr="00766ACA">
              <w:rPr>
                <w:sz w:val="22"/>
              </w:rPr>
              <w:tab/>
              <w:t>1.5 A</w:t>
            </w:r>
          </w:p>
          <w:p w:rsidR="00766ACA" w:rsidRPr="00766ACA" w:rsidRDefault="00766ACA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66ACA">
              <w:rPr>
                <w:sz w:val="22"/>
              </w:rPr>
              <w:t>Ток при скорости 3:</w:t>
            </w:r>
            <w:r w:rsidRPr="00766ACA">
              <w:rPr>
                <w:sz w:val="22"/>
              </w:rPr>
              <w:tab/>
              <w:t xml:space="preserve">  </w:t>
            </w:r>
            <w:r w:rsidRPr="00766ACA">
              <w:rPr>
                <w:sz w:val="22"/>
              </w:rPr>
              <w:tab/>
              <w:t>1.52 A</w:t>
            </w:r>
          </w:p>
          <w:p w:rsidR="00766ACA" w:rsidRPr="00766ACA" w:rsidRDefault="00766ACA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66ACA">
              <w:rPr>
                <w:sz w:val="22"/>
              </w:rPr>
              <w:t>Размер конденсатора - работа:</w:t>
            </w:r>
            <w:r w:rsidRPr="00766ACA">
              <w:rPr>
                <w:sz w:val="22"/>
              </w:rPr>
              <w:tab/>
              <w:t xml:space="preserve">  </w:t>
            </w:r>
            <w:r w:rsidRPr="00766ACA">
              <w:rPr>
                <w:sz w:val="22"/>
              </w:rPr>
              <w:tab/>
              <w:t>9.5 мкФ</w:t>
            </w:r>
          </w:p>
          <w:p w:rsidR="00766ACA" w:rsidRPr="00766ACA" w:rsidRDefault="00766ACA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66ACA">
              <w:rPr>
                <w:sz w:val="22"/>
              </w:rPr>
              <w:t>Класс защиты (IEC 34-5):</w:t>
            </w:r>
            <w:r w:rsidRPr="00766ACA">
              <w:rPr>
                <w:sz w:val="22"/>
              </w:rPr>
              <w:tab/>
              <w:t xml:space="preserve">  </w:t>
            </w:r>
            <w:r w:rsidRPr="00766ACA">
              <w:rPr>
                <w:sz w:val="22"/>
              </w:rPr>
              <w:tab/>
              <w:t>X4D</w:t>
            </w:r>
          </w:p>
          <w:p w:rsidR="00766ACA" w:rsidRPr="00766ACA" w:rsidRDefault="00766ACA" w:rsidP="00CD29A7">
            <w:pPr>
              <w:rPr>
                <w:sz w:val="20"/>
                <w:szCs w:val="20"/>
              </w:rPr>
            </w:pPr>
            <w:r w:rsidRPr="00766ACA">
              <w:rPr>
                <w:sz w:val="22"/>
              </w:rPr>
              <w:t>Класс изоляции (IEC 85):</w:t>
            </w:r>
            <w:r w:rsidRPr="00766ACA">
              <w:rPr>
                <w:sz w:val="22"/>
              </w:rPr>
              <w:tab/>
              <w:t xml:space="preserve">  </w:t>
            </w:r>
            <w:r w:rsidRPr="00766ACA">
              <w:rPr>
                <w:sz w:val="22"/>
              </w:rPr>
              <w:tab/>
              <w:t>H</w:t>
            </w:r>
          </w:p>
        </w:tc>
      </w:tr>
      <w:tr w:rsidR="00766ACA" w:rsidTr="00A53894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6ACA" w:rsidRPr="00766ACA" w:rsidRDefault="00766ACA" w:rsidP="00CD29A7">
            <w:pPr>
              <w:rPr>
                <w:sz w:val="20"/>
                <w:szCs w:val="20"/>
              </w:rPr>
            </w:pPr>
            <w:r w:rsidRPr="00766ACA">
              <w:rPr>
                <w:sz w:val="20"/>
                <w:szCs w:val="20"/>
              </w:rPr>
              <w:t>3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6ACA" w:rsidRPr="00766ACA" w:rsidRDefault="00766ACA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66ACA">
              <w:rPr>
                <w:sz w:val="22"/>
              </w:rPr>
              <w:t>Насос  циркуляционный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6ACA" w:rsidRPr="00766ACA" w:rsidRDefault="00766ACA" w:rsidP="00CD29A7">
            <w:pPr>
              <w:rPr>
                <w:sz w:val="20"/>
                <w:szCs w:val="20"/>
              </w:rPr>
            </w:pPr>
            <w:r w:rsidRPr="00766ACA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6ACA" w:rsidRPr="00766ACA" w:rsidRDefault="00766ACA" w:rsidP="00CD29A7">
            <w:pPr>
              <w:rPr>
                <w:sz w:val="20"/>
                <w:szCs w:val="20"/>
              </w:rPr>
            </w:pPr>
            <w:r w:rsidRPr="00766ACA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6ACA" w:rsidRPr="00766ACA" w:rsidRDefault="00766ACA" w:rsidP="00CD29A7">
            <w:pPr>
              <w:rPr>
                <w:sz w:val="20"/>
                <w:szCs w:val="20"/>
              </w:rPr>
            </w:pPr>
            <w:r w:rsidRPr="00766ACA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6ACA" w:rsidRPr="00766ACA" w:rsidRDefault="00766ACA" w:rsidP="00CD29A7">
            <w:pPr>
              <w:rPr>
                <w:sz w:val="20"/>
                <w:szCs w:val="20"/>
              </w:rPr>
            </w:pPr>
            <w:r w:rsidRPr="00766ACA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6ACA" w:rsidRPr="00766ACA" w:rsidRDefault="00766ACA" w:rsidP="00CD29A7">
            <w:pPr>
              <w:rPr>
                <w:sz w:val="20"/>
                <w:szCs w:val="20"/>
              </w:rPr>
            </w:pPr>
            <w:r w:rsidRPr="00766ACA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766ACA" w:rsidTr="00F203F9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6ACA" w:rsidRPr="00766ACA" w:rsidRDefault="00766ACA" w:rsidP="00CD29A7">
            <w:pPr>
              <w:rPr>
                <w:sz w:val="20"/>
                <w:szCs w:val="20"/>
              </w:rPr>
            </w:pPr>
            <w:r w:rsidRPr="00766ACA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6ACA" w:rsidRPr="00766ACA" w:rsidRDefault="00766ACA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66ACA">
              <w:rPr>
                <w:sz w:val="22"/>
              </w:rPr>
              <w:t>Насос, оснащенный электродвигателем с мокрым ротором и защищенным статором, без сальниковых уплотнений, с двумя уплотнительными кольцами. Подшипники смазываются перекачиваемой жидкостью.</w:t>
            </w:r>
          </w:p>
          <w:p w:rsidR="00766ACA" w:rsidRPr="00766ACA" w:rsidRDefault="00766ACA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66ACA">
              <w:rPr>
                <w:sz w:val="22"/>
              </w:rPr>
              <w:t>Характеристики насоса:</w:t>
            </w:r>
          </w:p>
          <w:p w:rsidR="00766ACA" w:rsidRPr="00766ACA" w:rsidRDefault="00766ACA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66ACA">
              <w:rPr>
                <w:sz w:val="22"/>
              </w:rPr>
              <w:t>Три скорости.</w:t>
            </w:r>
          </w:p>
          <w:p w:rsidR="00766ACA" w:rsidRPr="00766ACA" w:rsidRDefault="00766ACA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66ACA">
              <w:rPr>
                <w:sz w:val="22"/>
              </w:rPr>
              <w:t>Керамические радиальные подшипники.</w:t>
            </w:r>
          </w:p>
          <w:p w:rsidR="00766ACA" w:rsidRPr="00766ACA" w:rsidRDefault="00766ACA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66ACA">
              <w:rPr>
                <w:sz w:val="22"/>
              </w:rPr>
              <w:t>Осевой подшипник из графита.</w:t>
            </w:r>
          </w:p>
          <w:p w:rsidR="00766ACA" w:rsidRPr="00766ACA" w:rsidRDefault="00766ACA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66ACA">
              <w:rPr>
                <w:sz w:val="22"/>
              </w:rPr>
              <w:t>Гильза ротора, щелевое уплотнение и</w:t>
            </w:r>
          </w:p>
          <w:p w:rsidR="00766ACA" w:rsidRPr="00766ACA" w:rsidRDefault="00766ACA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66ACA">
              <w:rPr>
                <w:sz w:val="22"/>
              </w:rPr>
              <w:t>подшипниковая обойма сделаны из нержавеющей стали.</w:t>
            </w:r>
          </w:p>
          <w:p w:rsidR="00766ACA" w:rsidRPr="00766ACA" w:rsidRDefault="00766ACA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66ACA">
              <w:rPr>
                <w:sz w:val="22"/>
              </w:rPr>
              <w:t>Корпус статора - из алюминиевого сплава.</w:t>
            </w:r>
          </w:p>
          <w:p w:rsidR="00766ACA" w:rsidRPr="00766ACA" w:rsidRDefault="00766ACA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66ACA">
              <w:rPr>
                <w:sz w:val="22"/>
              </w:rPr>
              <w:t>Корпус насоса из Чугун.</w:t>
            </w:r>
          </w:p>
          <w:p w:rsidR="00766ACA" w:rsidRPr="00766ACA" w:rsidRDefault="00766ACA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66ACA">
              <w:rPr>
                <w:sz w:val="22"/>
              </w:rPr>
              <w:t>Статор со встроенным термодатчиком.</w:t>
            </w:r>
          </w:p>
          <w:p w:rsidR="00766ACA" w:rsidRPr="00766ACA" w:rsidRDefault="00766ACA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66ACA">
              <w:rPr>
                <w:sz w:val="22"/>
              </w:rPr>
              <w:t>1-фазный электродвигатель.</w:t>
            </w:r>
          </w:p>
          <w:p w:rsidR="00766ACA" w:rsidRPr="00766ACA" w:rsidRDefault="00766ACA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</w:p>
          <w:p w:rsidR="00766ACA" w:rsidRPr="00766ACA" w:rsidRDefault="00766ACA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66ACA">
              <w:rPr>
                <w:sz w:val="22"/>
              </w:rPr>
              <w:t>Сдвоенные насосы могут поставляются с релейным модулем в клеммной коробке. Насосы могут включаться непосредственно в электросеть. Релейный модуль позволяет насосу работать в трех режимах.</w:t>
            </w:r>
          </w:p>
          <w:p w:rsidR="00766ACA" w:rsidRPr="00766ACA" w:rsidRDefault="00766ACA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</w:p>
          <w:p w:rsidR="00766ACA" w:rsidRPr="00766ACA" w:rsidRDefault="00766ACA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66ACA">
              <w:rPr>
                <w:sz w:val="22"/>
              </w:rPr>
              <w:t>Автоматическое переключение насосов.</w:t>
            </w:r>
          </w:p>
          <w:p w:rsidR="00766ACA" w:rsidRPr="00766ACA" w:rsidRDefault="00766ACA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66ACA">
              <w:rPr>
                <w:sz w:val="22"/>
              </w:rPr>
              <w:t>Резервный режим.</w:t>
            </w:r>
          </w:p>
          <w:p w:rsidR="00766ACA" w:rsidRPr="00766ACA" w:rsidRDefault="00766ACA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66ACA">
              <w:rPr>
                <w:sz w:val="22"/>
              </w:rPr>
              <w:t>Работа одного режима.</w:t>
            </w:r>
          </w:p>
          <w:p w:rsidR="00766ACA" w:rsidRPr="00766ACA" w:rsidRDefault="00766ACA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66ACA">
              <w:rPr>
                <w:sz w:val="22"/>
              </w:rPr>
              <w:t>Система управления:</w:t>
            </w:r>
          </w:p>
          <w:p w:rsidR="00766ACA" w:rsidRPr="00766ACA" w:rsidRDefault="00766ACA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66ACA">
              <w:rPr>
                <w:sz w:val="22"/>
              </w:rPr>
              <w:t>Реле:</w:t>
            </w:r>
            <w:r w:rsidRPr="00766ACA">
              <w:rPr>
                <w:sz w:val="22"/>
              </w:rPr>
              <w:tab/>
              <w:t xml:space="preserve">  </w:t>
            </w:r>
            <w:r w:rsidRPr="00766ACA">
              <w:rPr>
                <w:sz w:val="22"/>
              </w:rPr>
              <w:tab/>
              <w:t>с реле</w:t>
            </w:r>
          </w:p>
          <w:p w:rsidR="00766ACA" w:rsidRPr="00766ACA" w:rsidRDefault="00766ACA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</w:p>
          <w:p w:rsidR="00766ACA" w:rsidRPr="00766ACA" w:rsidRDefault="00766ACA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66ACA">
              <w:rPr>
                <w:sz w:val="22"/>
              </w:rPr>
              <w:t>Жидкость:</w:t>
            </w:r>
          </w:p>
          <w:p w:rsidR="00766ACA" w:rsidRPr="00766ACA" w:rsidRDefault="00766ACA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66ACA">
              <w:rPr>
                <w:sz w:val="22"/>
              </w:rPr>
              <w:t>Рабочая жидкость:</w:t>
            </w:r>
            <w:r w:rsidRPr="00766ACA">
              <w:rPr>
                <w:sz w:val="22"/>
              </w:rPr>
              <w:tab/>
              <w:t xml:space="preserve">  </w:t>
            </w:r>
            <w:r w:rsidRPr="00766ACA">
              <w:rPr>
                <w:sz w:val="22"/>
              </w:rPr>
              <w:tab/>
              <w:t>Вода</w:t>
            </w:r>
          </w:p>
          <w:p w:rsidR="00766ACA" w:rsidRPr="00766ACA" w:rsidRDefault="00766ACA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66ACA">
              <w:rPr>
                <w:sz w:val="22"/>
              </w:rPr>
              <w:t>Диапазон температур жидкости:</w:t>
            </w:r>
            <w:r w:rsidRPr="00766ACA">
              <w:rPr>
                <w:sz w:val="22"/>
              </w:rPr>
              <w:tab/>
              <w:t xml:space="preserve">  </w:t>
            </w:r>
            <w:r w:rsidRPr="00766ACA">
              <w:rPr>
                <w:sz w:val="22"/>
              </w:rPr>
              <w:tab/>
              <w:t>-10 .. 120 °C</w:t>
            </w:r>
          </w:p>
          <w:p w:rsidR="00766ACA" w:rsidRPr="00766ACA" w:rsidRDefault="00766ACA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66ACA">
              <w:rPr>
                <w:sz w:val="22"/>
              </w:rPr>
              <w:t>Температура перекачиваемой жидкости:</w:t>
            </w:r>
            <w:r w:rsidRPr="00766ACA">
              <w:rPr>
                <w:sz w:val="22"/>
              </w:rPr>
              <w:tab/>
              <w:t xml:space="preserve">  </w:t>
            </w:r>
            <w:r w:rsidRPr="00766ACA">
              <w:rPr>
                <w:sz w:val="22"/>
              </w:rPr>
              <w:tab/>
              <w:t>60 °C</w:t>
            </w:r>
          </w:p>
          <w:p w:rsidR="00766ACA" w:rsidRPr="00766ACA" w:rsidRDefault="00766ACA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66ACA">
              <w:rPr>
                <w:sz w:val="22"/>
              </w:rPr>
              <w:t>Плотность:</w:t>
            </w:r>
            <w:r w:rsidRPr="00766ACA">
              <w:rPr>
                <w:sz w:val="22"/>
              </w:rPr>
              <w:tab/>
              <w:t xml:space="preserve">  </w:t>
            </w:r>
            <w:r w:rsidRPr="00766ACA">
              <w:rPr>
                <w:sz w:val="22"/>
              </w:rPr>
              <w:tab/>
              <w:t>983.2 кг/м³</w:t>
            </w:r>
          </w:p>
          <w:p w:rsidR="00766ACA" w:rsidRPr="00766ACA" w:rsidRDefault="00766ACA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</w:p>
          <w:p w:rsidR="00766ACA" w:rsidRPr="00766ACA" w:rsidRDefault="00766ACA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66ACA">
              <w:rPr>
                <w:sz w:val="22"/>
              </w:rPr>
              <w:t>Технические данные:</w:t>
            </w:r>
          </w:p>
          <w:p w:rsidR="00766ACA" w:rsidRPr="00766ACA" w:rsidRDefault="00766ACA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66ACA">
              <w:rPr>
                <w:sz w:val="22"/>
              </w:rPr>
              <w:t>Данные на фирменной табличке:</w:t>
            </w:r>
            <w:r w:rsidRPr="00766ACA">
              <w:rPr>
                <w:sz w:val="22"/>
              </w:rPr>
              <w:tab/>
              <w:t xml:space="preserve">  </w:t>
            </w:r>
            <w:r w:rsidRPr="00766ACA">
              <w:rPr>
                <w:sz w:val="22"/>
              </w:rPr>
              <w:tab/>
              <w:t>AAA,EAC</w:t>
            </w:r>
          </w:p>
          <w:p w:rsidR="00766ACA" w:rsidRPr="00766ACA" w:rsidRDefault="00766ACA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</w:p>
          <w:p w:rsidR="00766ACA" w:rsidRPr="00766ACA" w:rsidRDefault="00766ACA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66ACA">
              <w:rPr>
                <w:sz w:val="22"/>
              </w:rPr>
              <w:t>Материалы:</w:t>
            </w:r>
          </w:p>
          <w:p w:rsidR="00766ACA" w:rsidRPr="00766ACA" w:rsidRDefault="00766ACA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66ACA">
              <w:rPr>
                <w:sz w:val="22"/>
              </w:rPr>
              <w:t>Корпус насоса:</w:t>
            </w:r>
            <w:r w:rsidRPr="00766ACA">
              <w:rPr>
                <w:sz w:val="22"/>
              </w:rPr>
              <w:tab/>
              <w:t xml:space="preserve">  </w:t>
            </w:r>
            <w:r w:rsidRPr="00766ACA">
              <w:rPr>
                <w:sz w:val="22"/>
              </w:rPr>
              <w:tab/>
              <w:t>Чугун</w:t>
            </w:r>
          </w:p>
          <w:p w:rsidR="00766ACA" w:rsidRPr="00766ACA" w:rsidRDefault="00766ACA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66ACA">
              <w:rPr>
                <w:sz w:val="22"/>
              </w:rPr>
              <w:t xml:space="preserve"> </w:t>
            </w:r>
            <w:r w:rsidRPr="00766ACA">
              <w:rPr>
                <w:sz w:val="22"/>
              </w:rPr>
              <w:tab/>
              <w:t xml:space="preserve">  </w:t>
            </w:r>
            <w:r w:rsidRPr="00766ACA">
              <w:rPr>
                <w:sz w:val="22"/>
              </w:rPr>
              <w:tab/>
              <w:t>EN-JL1040</w:t>
            </w:r>
          </w:p>
          <w:p w:rsidR="00766ACA" w:rsidRPr="00766ACA" w:rsidRDefault="00766ACA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66ACA">
              <w:rPr>
                <w:sz w:val="22"/>
              </w:rPr>
              <w:t xml:space="preserve"> </w:t>
            </w:r>
            <w:r w:rsidRPr="00766ACA">
              <w:rPr>
                <w:sz w:val="22"/>
              </w:rPr>
              <w:tab/>
              <w:t xml:space="preserve">  </w:t>
            </w:r>
            <w:r w:rsidRPr="00766ACA">
              <w:rPr>
                <w:sz w:val="22"/>
              </w:rPr>
              <w:tab/>
              <w:t>ASTM 35 B - 40 B</w:t>
            </w:r>
          </w:p>
          <w:p w:rsidR="00766ACA" w:rsidRPr="00766ACA" w:rsidRDefault="00766ACA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66ACA">
              <w:rPr>
                <w:sz w:val="22"/>
              </w:rPr>
              <w:t>Рабочее колесо:</w:t>
            </w:r>
            <w:r w:rsidRPr="00766ACA">
              <w:rPr>
                <w:sz w:val="22"/>
              </w:rPr>
              <w:tab/>
              <w:t xml:space="preserve">  </w:t>
            </w:r>
            <w:r w:rsidRPr="00766ACA">
              <w:rPr>
                <w:sz w:val="22"/>
              </w:rPr>
              <w:tab/>
              <w:t>Нержавеющая сталь</w:t>
            </w:r>
          </w:p>
          <w:p w:rsidR="00766ACA" w:rsidRPr="00766ACA" w:rsidRDefault="00766ACA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66ACA">
              <w:rPr>
                <w:sz w:val="22"/>
              </w:rPr>
              <w:t xml:space="preserve"> </w:t>
            </w:r>
            <w:r w:rsidRPr="00766ACA">
              <w:rPr>
                <w:sz w:val="22"/>
              </w:rPr>
              <w:tab/>
              <w:t xml:space="preserve">  </w:t>
            </w:r>
            <w:r w:rsidRPr="00766ACA">
              <w:rPr>
                <w:sz w:val="22"/>
              </w:rPr>
              <w:tab/>
              <w:t>DIN W.-Nr. 1.4301</w:t>
            </w:r>
          </w:p>
          <w:p w:rsidR="00766ACA" w:rsidRPr="00766ACA" w:rsidRDefault="00766ACA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66ACA">
              <w:rPr>
                <w:sz w:val="22"/>
              </w:rPr>
              <w:t xml:space="preserve"> </w:t>
            </w:r>
            <w:r w:rsidRPr="00766ACA">
              <w:rPr>
                <w:sz w:val="22"/>
              </w:rPr>
              <w:tab/>
              <w:t xml:space="preserve">  </w:t>
            </w:r>
            <w:r w:rsidRPr="00766ACA">
              <w:rPr>
                <w:sz w:val="22"/>
              </w:rPr>
              <w:tab/>
              <w:t>AISI 304</w:t>
            </w:r>
          </w:p>
          <w:p w:rsidR="00766ACA" w:rsidRPr="00766ACA" w:rsidRDefault="00766ACA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</w:p>
          <w:p w:rsidR="00766ACA" w:rsidRPr="00766ACA" w:rsidRDefault="00766ACA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66ACA">
              <w:rPr>
                <w:sz w:val="22"/>
              </w:rPr>
              <w:t>Монтаж:</w:t>
            </w:r>
          </w:p>
          <w:p w:rsidR="00766ACA" w:rsidRPr="00766ACA" w:rsidRDefault="00766ACA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66ACA">
              <w:rPr>
                <w:sz w:val="22"/>
              </w:rPr>
              <w:t>Диапазон температуры окружающей среды:</w:t>
            </w:r>
            <w:r w:rsidRPr="00766ACA">
              <w:rPr>
                <w:sz w:val="22"/>
              </w:rPr>
              <w:tab/>
              <w:t xml:space="preserve">  </w:t>
            </w:r>
            <w:r w:rsidRPr="00766ACA">
              <w:rPr>
                <w:sz w:val="22"/>
              </w:rPr>
              <w:tab/>
              <w:t>0 .. 40 °C</w:t>
            </w:r>
          </w:p>
          <w:p w:rsidR="00766ACA" w:rsidRPr="00766ACA" w:rsidRDefault="00766ACA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66ACA">
              <w:rPr>
                <w:sz w:val="22"/>
              </w:rPr>
              <w:t>Макс. рабочее давление:</w:t>
            </w:r>
            <w:r w:rsidRPr="00766ACA">
              <w:rPr>
                <w:sz w:val="22"/>
              </w:rPr>
              <w:tab/>
              <w:t xml:space="preserve">  </w:t>
            </w:r>
            <w:r w:rsidRPr="00766ACA">
              <w:rPr>
                <w:sz w:val="22"/>
              </w:rPr>
              <w:tab/>
              <w:t>10 бар</w:t>
            </w:r>
          </w:p>
          <w:p w:rsidR="00766ACA" w:rsidRPr="00766ACA" w:rsidRDefault="00766ACA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66ACA">
              <w:rPr>
                <w:sz w:val="22"/>
              </w:rPr>
              <w:t>Стандартный фланец:</w:t>
            </w:r>
            <w:r w:rsidRPr="00766ACA">
              <w:rPr>
                <w:sz w:val="22"/>
              </w:rPr>
              <w:tab/>
              <w:t xml:space="preserve">  </w:t>
            </w:r>
            <w:r w:rsidRPr="00766ACA">
              <w:rPr>
                <w:sz w:val="22"/>
              </w:rPr>
              <w:tab/>
              <w:t>DIN</w:t>
            </w:r>
          </w:p>
          <w:p w:rsidR="00766ACA" w:rsidRPr="00766ACA" w:rsidRDefault="00766ACA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66ACA">
              <w:rPr>
                <w:sz w:val="22"/>
              </w:rPr>
              <w:t>Соединение труб:</w:t>
            </w:r>
            <w:r w:rsidRPr="00766ACA">
              <w:rPr>
                <w:sz w:val="22"/>
              </w:rPr>
              <w:tab/>
              <w:t xml:space="preserve">  </w:t>
            </w:r>
            <w:r w:rsidRPr="00766ACA">
              <w:rPr>
                <w:sz w:val="22"/>
              </w:rPr>
              <w:tab/>
              <w:t>DN 32</w:t>
            </w:r>
          </w:p>
          <w:p w:rsidR="00766ACA" w:rsidRPr="00766ACA" w:rsidRDefault="00766ACA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66ACA">
              <w:rPr>
                <w:sz w:val="22"/>
              </w:rPr>
              <w:t>Допустимое давление:</w:t>
            </w:r>
            <w:r w:rsidRPr="00766ACA">
              <w:rPr>
                <w:sz w:val="22"/>
              </w:rPr>
              <w:tab/>
              <w:t xml:space="preserve">  </w:t>
            </w:r>
            <w:r w:rsidRPr="00766ACA">
              <w:rPr>
                <w:sz w:val="22"/>
              </w:rPr>
              <w:tab/>
              <w:t>PN 6 / PN 10</w:t>
            </w:r>
          </w:p>
          <w:p w:rsidR="00766ACA" w:rsidRPr="00766ACA" w:rsidRDefault="00766ACA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66ACA">
              <w:rPr>
                <w:sz w:val="22"/>
              </w:rPr>
              <w:t>Монтажная длина:</w:t>
            </w:r>
            <w:r w:rsidRPr="00766ACA">
              <w:rPr>
                <w:sz w:val="22"/>
              </w:rPr>
              <w:tab/>
              <w:t xml:space="preserve">  </w:t>
            </w:r>
            <w:r w:rsidRPr="00766ACA">
              <w:rPr>
                <w:sz w:val="22"/>
              </w:rPr>
              <w:tab/>
              <w:t>220 мм</w:t>
            </w:r>
          </w:p>
          <w:p w:rsidR="00766ACA" w:rsidRPr="00766ACA" w:rsidRDefault="00766ACA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</w:p>
          <w:p w:rsidR="00766ACA" w:rsidRPr="00766ACA" w:rsidRDefault="00766ACA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66ACA">
              <w:rPr>
                <w:sz w:val="22"/>
              </w:rPr>
              <w:t>Данные электрооборудования:</w:t>
            </w:r>
          </w:p>
          <w:p w:rsidR="00766ACA" w:rsidRPr="00766ACA" w:rsidRDefault="00766ACA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66ACA">
              <w:rPr>
                <w:sz w:val="22"/>
              </w:rPr>
              <w:t>Потребляемая мощность при скорости 1:</w:t>
            </w:r>
            <w:r w:rsidRPr="00766ACA">
              <w:rPr>
                <w:sz w:val="22"/>
              </w:rPr>
              <w:tab/>
              <w:t xml:space="preserve">  </w:t>
            </w:r>
            <w:r w:rsidRPr="00766ACA">
              <w:rPr>
                <w:sz w:val="22"/>
              </w:rPr>
              <w:tab/>
              <w:t>320 Вт</w:t>
            </w:r>
          </w:p>
          <w:p w:rsidR="00766ACA" w:rsidRPr="00766ACA" w:rsidRDefault="00766ACA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66ACA">
              <w:rPr>
                <w:sz w:val="22"/>
              </w:rPr>
              <w:t>Потребляемая мощность при скорости 2:</w:t>
            </w:r>
            <w:r w:rsidRPr="00766ACA">
              <w:rPr>
                <w:sz w:val="22"/>
              </w:rPr>
              <w:tab/>
              <w:t xml:space="preserve">  </w:t>
            </w:r>
            <w:r w:rsidRPr="00766ACA">
              <w:rPr>
                <w:sz w:val="22"/>
              </w:rPr>
              <w:tab/>
              <w:t>340 Вт</w:t>
            </w:r>
          </w:p>
          <w:p w:rsidR="00766ACA" w:rsidRPr="00766ACA" w:rsidRDefault="00766ACA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66ACA">
              <w:rPr>
                <w:sz w:val="22"/>
              </w:rPr>
              <w:t>Макс. потребляемая мощность:</w:t>
            </w:r>
            <w:r w:rsidRPr="00766ACA">
              <w:rPr>
                <w:sz w:val="22"/>
              </w:rPr>
              <w:tab/>
              <w:t xml:space="preserve">  </w:t>
            </w:r>
            <w:r w:rsidRPr="00766ACA">
              <w:rPr>
                <w:sz w:val="22"/>
              </w:rPr>
              <w:tab/>
              <w:t>380 Вт</w:t>
            </w:r>
          </w:p>
          <w:p w:rsidR="00766ACA" w:rsidRPr="00766ACA" w:rsidRDefault="00766ACA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66ACA">
              <w:rPr>
                <w:sz w:val="22"/>
              </w:rPr>
              <w:t>Частота питающей сети:</w:t>
            </w:r>
            <w:r w:rsidRPr="00766ACA">
              <w:rPr>
                <w:sz w:val="22"/>
              </w:rPr>
              <w:tab/>
              <w:t xml:space="preserve">  </w:t>
            </w:r>
            <w:r w:rsidRPr="00766ACA">
              <w:rPr>
                <w:sz w:val="22"/>
              </w:rPr>
              <w:tab/>
              <w:t>50 Hz</w:t>
            </w:r>
          </w:p>
          <w:p w:rsidR="00766ACA" w:rsidRPr="00766ACA" w:rsidRDefault="00766ACA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66ACA">
              <w:rPr>
                <w:sz w:val="22"/>
              </w:rPr>
              <w:t>Номинальное напряжение:</w:t>
            </w:r>
            <w:r w:rsidRPr="00766ACA">
              <w:rPr>
                <w:sz w:val="22"/>
              </w:rPr>
              <w:tab/>
              <w:t xml:space="preserve">  </w:t>
            </w:r>
            <w:r w:rsidRPr="00766ACA">
              <w:rPr>
                <w:sz w:val="22"/>
              </w:rPr>
              <w:tab/>
              <w:t>1 x 230-240 В</w:t>
            </w:r>
          </w:p>
          <w:p w:rsidR="00766ACA" w:rsidRPr="00766ACA" w:rsidRDefault="00766ACA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66ACA">
              <w:rPr>
                <w:sz w:val="22"/>
              </w:rPr>
              <w:t>Ток при частоте вращения 1:</w:t>
            </w:r>
            <w:r w:rsidRPr="00766ACA">
              <w:rPr>
                <w:sz w:val="22"/>
              </w:rPr>
              <w:tab/>
              <w:t xml:space="preserve">  </w:t>
            </w:r>
            <w:r w:rsidRPr="00766ACA">
              <w:rPr>
                <w:sz w:val="22"/>
              </w:rPr>
              <w:tab/>
              <w:t>1.55 A</w:t>
            </w:r>
          </w:p>
          <w:p w:rsidR="00766ACA" w:rsidRPr="00766ACA" w:rsidRDefault="00766ACA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66ACA">
              <w:rPr>
                <w:sz w:val="22"/>
              </w:rPr>
              <w:t>Ток при частоте вращения 2:</w:t>
            </w:r>
            <w:r w:rsidRPr="00766ACA">
              <w:rPr>
                <w:sz w:val="22"/>
              </w:rPr>
              <w:tab/>
              <w:t xml:space="preserve">  </w:t>
            </w:r>
            <w:r w:rsidRPr="00766ACA">
              <w:rPr>
                <w:sz w:val="22"/>
              </w:rPr>
              <w:tab/>
              <w:t>1.65 A</w:t>
            </w:r>
          </w:p>
          <w:p w:rsidR="00766ACA" w:rsidRPr="00766ACA" w:rsidRDefault="00766ACA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66ACA">
              <w:rPr>
                <w:sz w:val="22"/>
              </w:rPr>
              <w:t>Ток при скорости 3:</w:t>
            </w:r>
            <w:r w:rsidRPr="00766ACA">
              <w:rPr>
                <w:sz w:val="22"/>
              </w:rPr>
              <w:tab/>
              <w:t xml:space="preserve">  </w:t>
            </w:r>
            <w:r w:rsidRPr="00766ACA">
              <w:rPr>
                <w:sz w:val="22"/>
              </w:rPr>
              <w:tab/>
              <w:t>1.75 A</w:t>
            </w:r>
          </w:p>
          <w:p w:rsidR="00766ACA" w:rsidRPr="00766ACA" w:rsidRDefault="00766ACA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66ACA">
              <w:rPr>
                <w:sz w:val="22"/>
              </w:rPr>
              <w:t>Cos фи на скорости 1:</w:t>
            </w:r>
            <w:r w:rsidRPr="00766ACA">
              <w:rPr>
                <w:sz w:val="22"/>
              </w:rPr>
              <w:tab/>
              <w:t xml:space="preserve">  </w:t>
            </w:r>
            <w:r w:rsidRPr="00766ACA">
              <w:rPr>
                <w:sz w:val="22"/>
              </w:rPr>
              <w:tab/>
              <w:t>0,9</w:t>
            </w:r>
          </w:p>
          <w:p w:rsidR="00766ACA" w:rsidRPr="00766ACA" w:rsidRDefault="00766ACA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66ACA">
              <w:rPr>
                <w:sz w:val="22"/>
              </w:rPr>
              <w:t>Cos фи на скорости 2:</w:t>
            </w:r>
            <w:r w:rsidRPr="00766ACA">
              <w:rPr>
                <w:sz w:val="22"/>
              </w:rPr>
              <w:tab/>
              <w:t xml:space="preserve">  </w:t>
            </w:r>
            <w:r w:rsidRPr="00766ACA">
              <w:rPr>
                <w:sz w:val="22"/>
              </w:rPr>
              <w:tab/>
              <w:t>0,9</w:t>
            </w:r>
          </w:p>
          <w:p w:rsidR="00766ACA" w:rsidRPr="00766ACA" w:rsidRDefault="00766ACA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66ACA">
              <w:rPr>
                <w:sz w:val="22"/>
              </w:rPr>
              <w:t>Cos фи:</w:t>
            </w:r>
            <w:r w:rsidRPr="00766ACA">
              <w:rPr>
                <w:sz w:val="22"/>
              </w:rPr>
              <w:tab/>
              <w:t xml:space="preserve">  </w:t>
            </w:r>
            <w:r w:rsidRPr="00766ACA">
              <w:rPr>
                <w:sz w:val="22"/>
              </w:rPr>
              <w:tab/>
              <w:t>0,94</w:t>
            </w:r>
          </w:p>
          <w:p w:rsidR="00766ACA" w:rsidRPr="00766ACA" w:rsidRDefault="00766ACA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66ACA">
              <w:rPr>
                <w:sz w:val="22"/>
              </w:rPr>
              <w:t>Размер конденсатора - работа:</w:t>
            </w:r>
            <w:r w:rsidRPr="00766ACA">
              <w:rPr>
                <w:sz w:val="22"/>
              </w:rPr>
              <w:tab/>
              <w:t xml:space="preserve">  </w:t>
            </w:r>
            <w:r w:rsidRPr="00766ACA">
              <w:rPr>
                <w:sz w:val="22"/>
              </w:rPr>
              <w:tab/>
              <w:t>10 мкФ/400 В</w:t>
            </w:r>
          </w:p>
          <w:p w:rsidR="00766ACA" w:rsidRPr="00766ACA" w:rsidRDefault="00766ACA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66ACA">
              <w:rPr>
                <w:sz w:val="22"/>
              </w:rPr>
              <w:t>Класс изоляции (IEC 85):</w:t>
            </w:r>
            <w:r w:rsidRPr="00766ACA">
              <w:rPr>
                <w:sz w:val="22"/>
              </w:rPr>
              <w:tab/>
              <w:t xml:space="preserve">  </w:t>
            </w:r>
            <w:r w:rsidRPr="00766ACA">
              <w:rPr>
                <w:sz w:val="22"/>
              </w:rPr>
              <w:tab/>
              <w:t>H</w:t>
            </w:r>
          </w:p>
          <w:p w:rsidR="00766ACA" w:rsidRPr="00766ACA" w:rsidRDefault="00766ACA" w:rsidP="00CD29A7">
            <w:pPr>
              <w:rPr>
                <w:sz w:val="20"/>
                <w:szCs w:val="20"/>
              </w:rPr>
            </w:pPr>
            <w:r w:rsidRPr="00766ACA">
              <w:rPr>
                <w:sz w:val="22"/>
              </w:rPr>
              <w:t>Enclosure class (IEC 60529):</w:t>
            </w:r>
            <w:r w:rsidRPr="00766ACA">
              <w:rPr>
                <w:sz w:val="22"/>
              </w:rPr>
              <w:tab/>
              <w:t xml:space="preserve">  </w:t>
            </w:r>
            <w:r w:rsidRPr="00766ACA">
              <w:rPr>
                <w:sz w:val="22"/>
              </w:rPr>
              <w:tab/>
              <w:t>X4D</w:t>
            </w:r>
          </w:p>
        </w:tc>
      </w:tr>
    </w:tbl>
    <w:p w:rsidR="00766ACA" w:rsidRDefault="00766ACA"/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551"/>
        <w:gridCol w:w="12191"/>
      </w:tblGrid>
      <w:tr w:rsidR="00766ACA" w:rsidRPr="00273A5F" w:rsidTr="00E74E86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66ACA" w:rsidRPr="00273A5F" w:rsidRDefault="00766ACA" w:rsidP="00E74E86">
            <w:pPr>
              <w:pStyle w:val="a1"/>
              <w:numPr>
                <w:ilvl w:val="0"/>
                <w:numId w:val="0"/>
              </w:numPr>
              <w:tabs>
                <w:tab w:val="num" w:pos="340"/>
              </w:tabs>
              <w:ind w:firstLine="57"/>
            </w:pPr>
            <w:r w:rsidRPr="00273A5F">
              <w:t>№ п/п</w:t>
            </w: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66ACA" w:rsidRPr="00273A5F" w:rsidRDefault="00766ACA" w:rsidP="00E74E86">
            <w:pPr>
              <w:pStyle w:val="afff5"/>
            </w:pPr>
            <w:r w:rsidRPr="00273A5F">
              <w:t>Наименование пункта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66ACA" w:rsidRPr="00273A5F" w:rsidRDefault="00766ACA" w:rsidP="00CD29A7">
            <w:pPr>
              <w:pStyle w:val="afff5"/>
            </w:pPr>
            <w:r w:rsidRPr="00273A5F">
              <w:t>Текст пояснений</w:t>
            </w:r>
          </w:p>
        </w:tc>
      </w:tr>
      <w:tr w:rsidR="00766ACA" w:rsidRPr="00273A5F" w:rsidTr="00D20E87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66ACA" w:rsidRPr="00273A5F" w:rsidRDefault="00766ACA" w:rsidP="00766ACA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66ACA" w:rsidRPr="00273A5F" w:rsidRDefault="00766ACA" w:rsidP="00D20E87">
            <w:pPr>
              <w:pStyle w:val="afff5"/>
            </w:pPr>
            <w:r w:rsidRPr="00273A5F">
              <w:t>Сведения о начальной (максимальной) цене предмета закупки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66ACA" w:rsidRPr="00273A5F" w:rsidRDefault="00766ACA" w:rsidP="00986EAC">
            <w:pPr>
              <w:pStyle w:val="afff5"/>
            </w:pPr>
            <w:r w:rsidRPr="00273A5F">
              <w:t>Начальная (максимальная)  цена предмета закупки для участников, не освобожденных от уплаты НДС (с НДС):</w:t>
            </w:r>
          </w:p>
          <w:p w:rsidR="00766ACA" w:rsidRPr="00273A5F" w:rsidRDefault="00766ACA" w:rsidP="00D20E87">
            <w:pPr>
              <w:pStyle w:val="afff5"/>
            </w:pPr>
          </w:p>
          <w:p w:rsidR="00766ACA" w:rsidRPr="00273A5F" w:rsidRDefault="00766ACA" w:rsidP="00D20E87">
            <w:pPr>
              <w:pStyle w:val="afff5"/>
            </w:pPr>
            <w:r w:rsidRPr="001A6822">
              <w:rPr>
                <w:noProof/>
              </w:rPr>
              <w:t>112 117,36</w:t>
            </w:r>
            <w:r w:rsidRPr="00273A5F">
              <w:t xml:space="preserve"> руб.</w:t>
            </w:r>
          </w:p>
          <w:p w:rsidR="00766ACA" w:rsidRPr="00273A5F" w:rsidRDefault="00766ACA" w:rsidP="00D20E87">
            <w:pPr>
              <w:pStyle w:val="afff5"/>
            </w:pPr>
          </w:p>
          <w:p w:rsidR="00766ACA" w:rsidRPr="00273A5F" w:rsidRDefault="00766ACA" w:rsidP="00D20E87">
            <w:pPr>
              <w:pStyle w:val="afff5"/>
            </w:pPr>
            <w:r w:rsidRPr="00273A5F"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НДС):</w:t>
            </w:r>
          </w:p>
          <w:p w:rsidR="00766ACA" w:rsidRPr="00273A5F" w:rsidRDefault="00766ACA" w:rsidP="00986EAC">
            <w:pPr>
              <w:pStyle w:val="afff5"/>
            </w:pPr>
            <w:r w:rsidRPr="001A6822">
              <w:rPr>
                <w:noProof/>
              </w:rPr>
              <w:t>95 014,72</w:t>
            </w:r>
            <w:r w:rsidRPr="00273A5F">
              <w:t xml:space="preserve"> руб.</w:t>
            </w:r>
          </w:p>
        </w:tc>
      </w:tr>
      <w:tr w:rsidR="00766ACA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66ACA" w:rsidRPr="00273A5F" w:rsidRDefault="00766ACA" w:rsidP="00766ACA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66ACA" w:rsidRPr="00273A5F" w:rsidRDefault="00766ACA" w:rsidP="006F5542">
            <w:pPr>
              <w:pStyle w:val="afff5"/>
            </w:pPr>
            <w:r w:rsidRPr="00273A5F">
              <w:t>Срок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66ACA" w:rsidRPr="00273A5F" w:rsidRDefault="00766ACA" w:rsidP="006F5542">
            <w:pPr>
              <w:pStyle w:val="afff5"/>
            </w:pPr>
            <w:r w:rsidRPr="00273A5F">
              <w:t>До окончания срока подачи Заявок на участие в Запросе предложений.</w:t>
            </w:r>
          </w:p>
        </w:tc>
      </w:tr>
      <w:tr w:rsidR="00766ACA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66ACA" w:rsidRPr="00273A5F" w:rsidRDefault="00766ACA" w:rsidP="00766ACA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66ACA" w:rsidRPr="00273A5F" w:rsidRDefault="00766ACA" w:rsidP="006F5542">
            <w:pPr>
              <w:pStyle w:val="afff5"/>
            </w:pPr>
            <w:r w:rsidRPr="00273A5F">
              <w:t>Место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66ACA" w:rsidRPr="00273A5F" w:rsidRDefault="00766ACA" w:rsidP="006F5542">
            <w:pPr>
              <w:pStyle w:val="afff5"/>
            </w:pPr>
            <w:r w:rsidRPr="00273A5F">
              <w:t>Документация о запросе предложений в электронной форме предоставляется на сайте Торговой системы «ГазНефтеторг.ру» в сети Интернет по адресу: www.gazneftetorg.ru.</w:t>
            </w:r>
          </w:p>
          <w:p w:rsidR="00766ACA" w:rsidRPr="00273A5F" w:rsidRDefault="00766ACA" w:rsidP="006F5542">
            <w:pPr>
              <w:pStyle w:val="afff5"/>
            </w:pPr>
          </w:p>
          <w:p w:rsidR="00766ACA" w:rsidRPr="00273A5F" w:rsidRDefault="00766ACA" w:rsidP="00382086">
            <w:pPr>
              <w:pStyle w:val="afff5"/>
            </w:pPr>
            <w:r w:rsidRPr="00273A5F">
              <w:t xml:space="preserve">Документация о запросе предложений в бумажной форме предоставляется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273A5F">
              <w:t>.</w:t>
            </w:r>
          </w:p>
        </w:tc>
      </w:tr>
      <w:tr w:rsidR="00766ACA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66ACA" w:rsidRPr="00273A5F" w:rsidRDefault="00766ACA" w:rsidP="00766ACA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66ACA" w:rsidRPr="00273A5F" w:rsidRDefault="00766ACA" w:rsidP="006F5542">
            <w:pPr>
              <w:pStyle w:val="afff5"/>
            </w:pPr>
            <w:r w:rsidRPr="00273A5F">
              <w:t>Порядок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766ACA" w:rsidRPr="00273A5F" w:rsidRDefault="00766ACA" w:rsidP="006F5542">
            <w:pPr>
              <w:pStyle w:val="afff5"/>
            </w:pPr>
            <w:r w:rsidRPr="00273A5F">
              <w:t>В электронном виде Документация о запросе предложений размещается на сайте Торговой системы «ГазНефтеторг.ру» в сети Интернет по адресу: www.gazneftetorg.ru.</w:t>
            </w:r>
          </w:p>
        </w:tc>
      </w:tr>
      <w:tr w:rsidR="00766ACA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66ACA" w:rsidRPr="00273A5F" w:rsidRDefault="00766ACA" w:rsidP="00766ACA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66ACA" w:rsidRPr="00273A5F" w:rsidRDefault="00766ACA" w:rsidP="006F5542">
            <w:pPr>
              <w:pStyle w:val="afff5"/>
            </w:pPr>
            <w:r w:rsidRPr="00273A5F">
              <w:t>Наименование и сайт электронной торговой площадки,</w:t>
            </w:r>
          </w:p>
          <w:p w:rsidR="00766ACA" w:rsidRPr="00273A5F" w:rsidRDefault="00766ACA" w:rsidP="006F5542">
            <w:pPr>
              <w:pStyle w:val="afff5"/>
            </w:pPr>
            <w:r w:rsidRPr="00273A5F">
              <w:t>на которой размещена Документация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766ACA" w:rsidRPr="00273A5F" w:rsidRDefault="00766ACA" w:rsidP="006F5542">
            <w:pPr>
              <w:pStyle w:val="afff5"/>
            </w:pPr>
            <w:r w:rsidRPr="00273A5F">
              <w:t>Торговая система «ГазНефтеторг.ру» www.gazneftetorg.ru (далее – Торговая система).</w:t>
            </w:r>
          </w:p>
        </w:tc>
      </w:tr>
      <w:tr w:rsidR="00766ACA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66ACA" w:rsidRPr="00273A5F" w:rsidRDefault="00766ACA" w:rsidP="00766ACA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66ACA" w:rsidRPr="00273A5F" w:rsidRDefault="00766ACA" w:rsidP="006F5542">
            <w:pPr>
              <w:pStyle w:val="afff5"/>
              <w:rPr>
                <w:rFonts w:eastAsia="Calibri"/>
              </w:rPr>
            </w:pPr>
            <w:r w:rsidRPr="00273A5F">
              <w:t>Плата за предоставление копии Документации о запросе предложений на бумажном носителе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766ACA" w:rsidRPr="00273A5F" w:rsidRDefault="00766ACA" w:rsidP="006F5542">
            <w:pPr>
              <w:pStyle w:val="afff5"/>
            </w:pPr>
            <w:r w:rsidRPr="00273A5F">
              <w:t>Не требуется.</w:t>
            </w:r>
          </w:p>
        </w:tc>
      </w:tr>
      <w:tr w:rsidR="00766ACA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66ACA" w:rsidRPr="00273A5F" w:rsidRDefault="00766ACA" w:rsidP="00766ACA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66ACA" w:rsidRPr="00273A5F" w:rsidRDefault="00766ACA" w:rsidP="006F5542">
            <w:pPr>
              <w:pStyle w:val="afff5"/>
            </w:pPr>
            <w:r w:rsidRPr="00273A5F">
              <w:t xml:space="preserve">Место, дата и время начала,  дата и время окончания срока подачи Заявок на участие </w:t>
            </w:r>
            <w:r w:rsidRPr="00273A5F">
              <w:br/>
              <w:t>в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66ACA" w:rsidRPr="00273A5F" w:rsidRDefault="00766ACA" w:rsidP="006F5542">
            <w:pPr>
              <w:pStyle w:val="afff5"/>
            </w:pPr>
            <w:r w:rsidRPr="00273A5F">
              <w:t>Заявка на участие в Запросе предложений подается в форме электронных документов через сайт Торговой системы.</w:t>
            </w:r>
          </w:p>
          <w:p w:rsidR="00766ACA" w:rsidRPr="00273A5F" w:rsidRDefault="00766ACA" w:rsidP="006F5542">
            <w:pPr>
              <w:pStyle w:val="afff5"/>
            </w:pPr>
          </w:p>
          <w:p w:rsidR="00766ACA" w:rsidRPr="00273A5F" w:rsidRDefault="00766ACA" w:rsidP="006F5542">
            <w:pPr>
              <w:pStyle w:val="afff5"/>
            </w:pPr>
            <w:r w:rsidRPr="00273A5F">
              <w:t xml:space="preserve">Дата и время начала приема Заявок на участие в Запросе предложений: </w:t>
            </w:r>
            <w:r w:rsidRPr="001A6822">
              <w:rPr>
                <w:noProof/>
                <w:highlight w:val="lightGray"/>
              </w:rPr>
              <w:t>«20» марта 2018</w:t>
            </w:r>
            <w:r w:rsidRPr="00273A5F">
              <w:t xml:space="preserve"> года с момента публикации Документации и Извещения  о запросе предложений  на сайте Торговой системы.</w:t>
            </w:r>
          </w:p>
          <w:p w:rsidR="00766ACA" w:rsidRPr="00273A5F" w:rsidRDefault="00766ACA" w:rsidP="006F5542">
            <w:pPr>
              <w:pStyle w:val="afff5"/>
            </w:pPr>
          </w:p>
          <w:p w:rsidR="00766ACA" w:rsidRPr="00273A5F" w:rsidRDefault="00766ACA" w:rsidP="006F5542">
            <w:pPr>
              <w:pStyle w:val="afff5"/>
              <w:rPr>
                <w:rFonts w:eastAsia="Calibri"/>
              </w:rPr>
            </w:pPr>
            <w:r w:rsidRPr="00273A5F">
              <w:t xml:space="preserve">Дата окончания приема Заявок на участие в Запросе предложений: </w:t>
            </w:r>
            <w:r w:rsidRPr="001A6822">
              <w:rPr>
                <w:noProof/>
                <w:highlight w:val="lightGray"/>
              </w:rPr>
              <w:t>«30» марта 2018</w:t>
            </w:r>
            <w:r w:rsidRPr="00273A5F">
              <w:t xml:space="preserve"> года, 11:59 (время московское).</w:t>
            </w:r>
            <w:r w:rsidRPr="00273A5F">
              <w:rPr>
                <w:rFonts w:eastAsia="Calibri"/>
              </w:rPr>
              <w:t xml:space="preserve"> </w:t>
            </w:r>
          </w:p>
          <w:p w:rsidR="00766ACA" w:rsidRPr="00273A5F" w:rsidRDefault="00766ACA" w:rsidP="006F5542">
            <w:pPr>
              <w:pStyle w:val="afff5"/>
              <w:rPr>
                <w:rFonts w:eastAsia="Calibri"/>
              </w:rPr>
            </w:pPr>
          </w:p>
        </w:tc>
      </w:tr>
      <w:tr w:rsidR="00766ACA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66ACA" w:rsidRPr="00273A5F" w:rsidRDefault="00766ACA" w:rsidP="00766ACA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66ACA" w:rsidRPr="00273A5F" w:rsidRDefault="00766ACA" w:rsidP="006F5542">
            <w:pPr>
              <w:pStyle w:val="afff5"/>
            </w:pPr>
            <w:r w:rsidRPr="00273A5F">
              <w:t>Место, дата и время открытия доступа к заявкам на участие в Запросе предложений, поданным в форме электронных документов на сайт Торговой системы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66ACA" w:rsidRPr="00273A5F" w:rsidRDefault="00766ACA" w:rsidP="006F5542">
            <w:pPr>
              <w:pStyle w:val="afff5"/>
            </w:pPr>
            <w:r w:rsidRPr="00273A5F">
              <w:t xml:space="preserve">Открытие доступа к Заявкам на участие в Запросе предложений, поданным в форме электронных документов, производится в автоматическом режиме на сайте Торговой системы: </w:t>
            </w:r>
            <w:r w:rsidRPr="001A6822">
              <w:rPr>
                <w:noProof/>
                <w:highlight w:val="lightGray"/>
              </w:rPr>
              <w:t>«30» марта 2018</w:t>
            </w:r>
            <w:r w:rsidRPr="00273A5F">
              <w:t xml:space="preserve"> года, 12:00 (время московское).</w:t>
            </w:r>
          </w:p>
          <w:p w:rsidR="00766ACA" w:rsidRPr="00273A5F" w:rsidRDefault="00766ACA" w:rsidP="006F5542">
            <w:pPr>
              <w:pStyle w:val="afff5"/>
            </w:pPr>
          </w:p>
        </w:tc>
      </w:tr>
      <w:tr w:rsidR="00766ACA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66ACA" w:rsidRPr="00273A5F" w:rsidRDefault="00766ACA" w:rsidP="00766ACA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66ACA" w:rsidRPr="00273A5F" w:rsidRDefault="00766ACA" w:rsidP="006F5542">
            <w:pPr>
              <w:pStyle w:val="afff5"/>
            </w:pPr>
            <w:r w:rsidRPr="00273A5F">
              <w:t>Место и дата рассмотрения Заявок участников   Запроса предложений и подведения итогов Запроса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66ACA" w:rsidRPr="00273A5F" w:rsidRDefault="00766ACA" w:rsidP="006F5542">
            <w:pPr>
              <w:pStyle w:val="afff5"/>
            </w:pP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273A5F">
              <w:t>.</w:t>
            </w:r>
          </w:p>
          <w:p w:rsidR="00766ACA" w:rsidRPr="00273A5F" w:rsidRDefault="00766ACA" w:rsidP="006F5542">
            <w:pPr>
              <w:pStyle w:val="afff5"/>
            </w:pPr>
          </w:p>
          <w:p w:rsidR="00766ACA" w:rsidRPr="00273A5F" w:rsidRDefault="00766ACA" w:rsidP="006F5542">
            <w:pPr>
              <w:pStyle w:val="afff5"/>
            </w:pPr>
            <w:r w:rsidRPr="00273A5F">
              <w:t>Рассмотрение Заявок:</w:t>
            </w:r>
            <w:r>
              <w:t xml:space="preserve"> не позднее</w:t>
            </w:r>
            <w:r w:rsidRPr="00273A5F">
              <w:t xml:space="preserve"> </w:t>
            </w:r>
            <w:r w:rsidRPr="001A6822">
              <w:rPr>
                <w:noProof/>
                <w:highlight w:val="lightGray"/>
              </w:rPr>
              <w:t>«06» апреля 2018</w:t>
            </w:r>
            <w:r w:rsidRPr="00273A5F">
              <w:t xml:space="preserve"> года 1</w:t>
            </w:r>
            <w:r w:rsidRPr="00CF0FAB">
              <w:t>3</w:t>
            </w:r>
            <w:r w:rsidRPr="00273A5F">
              <w:t>.00 (время московское).</w:t>
            </w:r>
          </w:p>
          <w:p w:rsidR="00766ACA" w:rsidRPr="00273A5F" w:rsidRDefault="00766ACA" w:rsidP="006F5542">
            <w:pPr>
              <w:pStyle w:val="afff5"/>
              <w:rPr>
                <w:rFonts w:eastAsia="Calibri"/>
              </w:rPr>
            </w:pPr>
            <w:r w:rsidRPr="00273A5F">
              <w:t>Подведение итогов:</w:t>
            </w:r>
            <w:r>
              <w:t xml:space="preserve"> не позднее</w:t>
            </w:r>
            <w:r w:rsidRPr="00273A5F">
              <w:t xml:space="preserve"> </w:t>
            </w:r>
            <w:r w:rsidRPr="001A6822">
              <w:rPr>
                <w:noProof/>
                <w:highlight w:val="lightGray"/>
              </w:rPr>
              <w:t>«06» апреля 2018</w:t>
            </w:r>
            <w:r w:rsidRPr="00273A5F">
              <w:t xml:space="preserve"> года 1</w:t>
            </w:r>
            <w:r w:rsidRPr="00306830">
              <w:t>4</w:t>
            </w:r>
            <w:r w:rsidRPr="00273A5F">
              <w:t>.00 (время московское).</w:t>
            </w:r>
            <w:r w:rsidRPr="00273A5F">
              <w:rPr>
                <w:rFonts w:eastAsia="Calibri"/>
              </w:rPr>
              <w:t xml:space="preserve"> </w:t>
            </w:r>
          </w:p>
          <w:p w:rsidR="00766ACA" w:rsidRPr="00273A5F" w:rsidRDefault="00766ACA" w:rsidP="006F5542">
            <w:pPr>
              <w:pStyle w:val="afff5"/>
            </w:pPr>
          </w:p>
        </w:tc>
      </w:tr>
      <w:tr w:rsidR="00766ACA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66ACA" w:rsidRPr="00273A5F" w:rsidRDefault="00766ACA" w:rsidP="00766ACA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66ACA" w:rsidRPr="00273A5F" w:rsidRDefault="00766ACA" w:rsidP="006F5542">
            <w:pPr>
              <w:pStyle w:val="afff5"/>
            </w:pPr>
            <w:r w:rsidRPr="00273A5F">
              <w:t>Требование о предоставлении обеспечения заявок на участие в запросе предложений и исполнения  условий договора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66ACA" w:rsidRPr="00273A5F" w:rsidRDefault="00766ACA" w:rsidP="009302A6">
            <w:pPr>
              <w:pStyle w:val="afff5"/>
            </w:pPr>
            <w:r w:rsidRPr="00273A5F">
              <w:t>В соответствии с Документаци</w:t>
            </w:r>
            <w:r>
              <w:t>ей</w:t>
            </w:r>
            <w:r w:rsidRPr="00273A5F">
              <w:t xml:space="preserve"> о запросе предложений.</w:t>
            </w:r>
          </w:p>
        </w:tc>
      </w:tr>
      <w:tr w:rsidR="00766ACA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66ACA" w:rsidRPr="00273A5F" w:rsidRDefault="00766ACA" w:rsidP="00766ACA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66ACA" w:rsidRPr="00273A5F" w:rsidRDefault="00766ACA" w:rsidP="006F5542">
            <w:pPr>
              <w:pStyle w:val="afff5"/>
            </w:pPr>
            <w:r w:rsidRPr="00273A5F">
              <w:t>Сведения о праве Заказчика вносить изменения в Извещение о проведении запроса предложений в документацию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66ACA" w:rsidRPr="00273A5F" w:rsidRDefault="00766ACA" w:rsidP="006F5542">
            <w:pPr>
              <w:pStyle w:val="afff5"/>
            </w:pPr>
            <w:r w:rsidRPr="00273A5F">
              <w:t>Заказчик имеет право вносить изменения в Извещение о проведении запроса предложений и Документацию о запросе предложений в любое время до истечения срока подачи Заявок на участие в Запросе предложений, а также отказаться от проведения Запроса предложений в любое время до подведения его итогов.</w:t>
            </w:r>
          </w:p>
          <w:p w:rsidR="00766ACA" w:rsidRPr="00273A5F" w:rsidRDefault="00766ACA" w:rsidP="006F5542">
            <w:pPr>
              <w:pStyle w:val="afff5"/>
            </w:pPr>
            <w:r w:rsidRPr="00273A5F">
              <w:t>Заказчик имеет право не заключать Договор по результатам проведения Запроса предложений.</w:t>
            </w:r>
          </w:p>
        </w:tc>
      </w:tr>
      <w:tr w:rsidR="00766ACA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66ACA" w:rsidRPr="00273A5F" w:rsidRDefault="00766ACA" w:rsidP="00766ACA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66ACA" w:rsidRPr="00273A5F" w:rsidRDefault="00766ACA" w:rsidP="006F5542">
            <w:pPr>
              <w:pStyle w:val="afff5"/>
            </w:pPr>
            <w:r w:rsidRPr="00273A5F">
              <w:t>Дата публикации Извещения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66ACA" w:rsidRPr="00273A5F" w:rsidRDefault="00766ACA" w:rsidP="006F5542">
            <w:pPr>
              <w:pStyle w:val="afff5"/>
            </w:pPr>
            <w:r w:rsidRPr="001A6822">
              <w:rPr>
                <w:noProof/>
                <w:highlight w:val="lightGray"/>
              </w:rPr>
              <w:t>«20» марта 2018</w:t>
            </w:r>
          </w:p>
        </w:tc>
      </w:tr>
      <w:tr w:rsidR="00766ACA" w:rsidTr="00D3502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66ACA" w:rsidRDefault="00766ACA" w:rsidP="00766ACA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66ACA" w:rsidRDefault="00766ACA">
            <w:pPr>
              <w:pStyle w:val="afff5"/>
            </w:pPr>
            <w:r>
              <w:t>Требование о том, что Участниками Запроса предложений могут являться только субъекты малого и среднего предпринимательства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66ACA" w:rsidRDefault="00766ACA">
            <w:pPr>
              <w:pStyle w:val="afff5"/>
              <w:rPr>
                <w:highlight w:val="lightGray"/>
              </w:rPr>
            </w:pPr>
            <w:r>
              <w:rPr>
                <w:highlight w:val="lightGray"/>
              </w:rPr>
              <w:t>В соответствии с Документацией о запросе предложений.</w:t>
            </w:r>
          </w:p>
        </w:tc>
      </w:tr>
    </w:tbl>
    <w:p w:rsidR="00766ACA" w:rsidRPr="00273A5F" w:rsidRDefault="00766ACA" w:rsidP="001B25C9"/>
    <w:p w:rsidR="00766ACA" w:rsidRPr="00273A5F" w:rsidRDefault="00766ACA" w:rsidP="00B35164">
      <w:pPr>
        <w:pStyle w:val="af4"/>
      </w:pPr>
    </w:p>
    <w:p w:rsidR="00766ACA" w:rsidRDefault="00766ACA" w:rsidP="00B35164">
      <w:pPr>
        <w:pStyle w:val="af4"/>
        <w:sectPr w:rsidR="00766ACA" w:rsidSect="00766ACA">
          <w:footerReference w:type="default" r:id="rId11"/>
          <w:pgSz w:w="16838" w:h="11906" w:orient="landscape"/>
          <w:pgMar w:top="709" w:right="957" w:bottom="851" w:left="567" w:header="709" w:footer="548" w:gutter="0"/>
          <w:pgNumType w:start="1"/>
          <w:cols w:space="720"/>
          <w:docGrid w:linePitch="326"/>
        </w:sectPr>
      </w:pPr>
      <w:r w:rsidRPr="00273A5F">
        <w:t>Запрос предложений не является торгами (конкурсом, аукционом) или публичным конкурсом в соответствии со статьями 447 – 449 части первой и статьями 1057 – 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</w:r>
    </w:p>
    <w:p w:rsidR="00766ACA" w:rsidRPr="00273A5F" w:rsidRDefault="00766ACA" w:rsidP="00B35164">
      <w:pPr>
        <w:pStyle w:val="af4"/>
      </w:pPr>
    </w:p>
    <w:sectPr w:rsidR="00766ACA" w:rsidRPr="00273A5F" w:rsidSect="00766ACA">
      <w:footerReference w:type="default" r:id="rId12"/>
      <w:type w:val="continuous"/>
      <w:pgSz w:w="16838" w:h="11906" w:orient="landscape"/>
      <w:pgMar w:top="709" w:right="957" w:bottom="851" w:left="567" w:header="709" w:footer="54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6ACA" w:rsidRDefault="00766ACA">
      <w:r>
        <w:separator/>
      </w:r>
    </w:p>
    <w:p w:rsidR="00766ACA" w:rsidRDefault="00766ACA"/>
  </w:endnote>
  <w:endnote w:type="continuationSeparator" w:id="0">
    <w:p w:rsidR="00766ACA" w:rsidRDefault="00766ACA">
      <w:r>
        <w:continuationSeparator/>
      </w:r>
    </w:p>
    <w:p w:rsidR="00766ACA" w:rsidRDefault="00766AC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ГОСТ тип А">
    <w:altName w:val="Arial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6ACA" w:rsidRDefault="00766ACA">
    <w:pPr>
      <w:pStyle w:val="af0"/>
      <w:jc w:val="right"/>
    </w:pPr>
    <w:r>
      <w:t>______________________</w:t>
    </w:r>
  </w:p>
  <w:p w:rsidR="00766ACA" w:rsidRDefault="00766ACA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из </w:t>
    </w:r>
    <w:fldSimple w:instr=" NUMPAGES ">
      <w:r>
        <w:rPr>
          <w:noProof/>
        </w:rPr>
        <w:t>4</w:t>
      </w:r>
    </w:fldSimple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2129" w:rsidRDefault="003B44D5">
    <w:pPr>
      <w:pStyle w:val="af0"/>
      <w:jc w:val="right"/>
    </w:pPr>
    <w:r>
      <w:t>______________________</w:t>
    </w:r>
  </w:p>
  <w:p w:rsidR="00CA2129" w:rsidRDefault="003B44D5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 w:rsidR="00766ACA">
      <w:rPr>
        <w:noProof/>
      </w:rPr>
      <w:t>1</w:t>
    </w:r>
    <w:r>
      <w:fldChar w:fldCharType="end"/>
    </w:r>
    <w:r>
      <w:t xml:space="preserve"> из </w:t>
    </w:r>
    <w:fldSimple w:instr=" NUMPAGES ">
      <w:r w:rsidR="00766ACA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6ACA" w:rsidRDefault="00766ACA">
      <w:r>
        <w:separator/>
      </w:r>
    </w:p>
    <w:p w:rsidR="00766ACA" w:rsidRDefault="00766ACA"/>
  </w:footnote>
  <w:footnote w:type="continuationSeparator" w:id="0">
    <w:p w:rsidR="00766ACA" w:rsidRDefault="00766ACA">
      <w:r>
        <w:continuationSeparator/>
      </w:r>
    </w:p>
    <w:p w:rsidR="00766ACA" w:rsidRDefault="00766ACA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9E4C3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DC6A18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C3AE57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D7FEE7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6496470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4B055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1BE8BF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72AC5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33614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7447E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A326C"/>
    <w:multiLevelType w:val="multilevel"/>
    <w:tmpl w:val="6FDA6744"/>
    <w:lvl w:ilvl="0">
      <w:start w:val="1"/>
      <w:numFmt w:val="decimal"/>
      <w:pStyle w:val="a"/>
      <w:isLgl/>
      <w:suff w:val="space"/>
      <w:lvlText w:val="%1"/>
      <w:lvlJc w:val="left"/>
      <w:pPr>
        <w:ind w:left="0" w:firstLine="567"/>
      </w:pPr>
    </w:lvl>
    <w:lvl w:ilvl="1">
      <w:start w:val="1"/>
      <w:numFmt w:val="decimal"/>
      <w:isLgl/>
      <w:suff w:val="space"/>
      <w:lvlText w:val="%1.%2"/>
      <w:lvlJc w:val="left"/>
      <w:pPr>
        <w:ind w:left="0" w:firstLine="567"/>
      </w:pPr>
    </w:lvl>
    <w:lvl w:ilvl="2">
      <w:start w:val="1"/>
      <w:numFmt w:val="decimal"/>
      <w:isLgl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isLgl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isLgl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isLgl/>
      <w:suff w:val="space"/>
      <w:lvlText w:val="%1.%2.%3.%4.%5.%6"/>
      <w:lvlJc w:val="left"/>
      <w:pPr>
        <w:ind w:left="2268" w:firstLine="709"/>
      </w:pPr>
    </w:lvl>
    <w:lvl w:ilvl="6">
      <w:start w:val="1"/>
      <w:numFmt w:val="decimal"/>
      <w:isLgl/>
      <w:suff w:val="space"/>
      <w:lvlText w:val="%1.%2.%3.%4.%5.%6.%7"/>
      <w:lvlJc w:val="left"/>
      <w:pPr>
        <w:ind w:left="2268" w:firstLine="709"/>
      </w:pPr>
    </w:lvl>
    <w:lvl w:ilvl="7">
      <w:start w:val="1"/>
      <w:numFmt w:val="decimal"/>
      <w:suff w:val="space"/>
      <w:lvlText w:val="%1.%2.%3.%4.%5.%6.%7.%8"/>
      <w:lvlJc w:val="left"/>
      <w:pPr>
        <w:ind w:left="2268" w:firstLine="709"/>
      </w:pPr>
    </w:lvl>
    <w:lvl w:ilvl="8">
      <w:start w:val="1"/>
      <w:numFmt w:val="decimal"/>
      <w:suff w:val="space"/>
      <w:lvlText w:val="%1.%2.%3.%4.%5.%6.%7.%8.%9"/>
      <w:lvlJc w:val="left"/>
      <w:pPr>
        <w:ind w:left="2268" w:firstLine="709"/>
      </w:pPr>
    </w:lvl>
  </w:abstractNum>
  <w:abstractNum w:abstractNumId="11">
    <w:nsid w:val="189A795C"/>
    <w:multiLevelType w:val="multilevel"/>
    <w:tmpl w:val="4CDC0A02"/>
    <w:lvl w:ilvl="0">
      <w:start w:val="1"/>
      <w:numFmt w:val="russianLower"/>
      <w:pStyle w:val="a0"/>
      <w:suff w:val="space"/>
      <w:lvlText w:val="%1)"/>
      <w:lvlJc w:val="left"/>
      <w:pPr>
        <w:ind w:left="567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</w:rPr>
    </w:lvl>
    <w:lvl w:ilvl="1">
      <w:start w:val="1"/>
      <w:numFmt w:val="russianLower"/>
      <w:suff w:val="space"/>
      <w:lvlText w:val="%1.%2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  <w:szCs w:val="28"/>
      </w:rPr>
    </w:lvl>
    <w:lvl w:ilvl="2">
      <w:start w:val="1"/>
      <w:numFmt w:val="decimal"/>
      <w:suff w:val="space"/>
      <w:lvlText w:val="%1.%2.%3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suff w:val="space"/>
      <w:lvlText w:val="%1.%2.%3.%4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2142"/>
        </w:tabs>
        <w:ind w:left="2142" w:hanging="1008"/>
      </w:pPr>
    </w:lvl>
    <w:lvl w:ilvl="5">
      <w:start w:val="1"/>
      <w:numFmt w:val="decimal"/>
      <w:lvlText w:val="%1.%2.%3.%4.%5.%6"/>
      <w:lvlJc w:val="left"/>
      <w:pPr>
        <w:tabs>
          <w:tab w:val="num" w:pos="2286"/>
        </w:tabs>
        <w:ind w:left="2286" w:hanging="1152"/>
      </w:pPr>
    </w:lvl>
    <w:lvl w:ilvl="6">
      <w:start w:val="1"/>
      <w:numFmt w:val="decimal"/>
      <w:lvlText w:val="%1.%2.%3.%4.%5.%6.%7"/>
      <w:lvlJc w:val="left"/>
      <w:pPr>
        <w:tabs>
          <w:tab w:val="num" w:pos="2430"/>
        </w:tabs>
        <w:ind w:left="2430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8"/>
        </w:tabs>
        <w:ind w:left="2718" w:hanging="1584"/>
      </w:pPr>
    </w:lvl>
  </w:abstractNum>
  <w:abstractNum w:abstractNumId="12">
    <w:nsid w:val="2C557F61"/>
    <w:multiLevelType w:val="hybridMultilevel"/>
    <w:tmpl w:val="4A642BA8"/>
    <w:lvl w:ilvl="0" w:tplc="27509BEC">
      <w:start w:val="1"/>
      <w:numFmt w:val="decimal"/>
      <w:pStyle w:val="a1"/>
      <w:lvlText w:val="%1"/>
      <w:lvlJc w:val="left"/>
      <w:pPr>
        <w:tabs>
          <w:tab w:val="num" w:pos="340"/>
        </w:tabs>
        <w:ind w:left="0" w:firstLine="5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D911A42"/>
    <w:multiLevelType w:val="multilevel"/>
    <w:tmpl w:val="8396A344"/>
    <w:lvl w:ilvl="0">
      <w:start w:val="1"/>
      <w:numFmt w:val="decimal"/>
      <w:pStyle w:val="1"/>
      <w:suff w:val="space"/>
      <w:lvlText w:val="%1"/>
      <w:lvlJc w:val="left"/>
      <w:pPr>
        <w:ind w:left="0" w:firstLine="567"/>
      </w:pPr>
    </w:lvl>
    <w:lvl w:ilvl="1">
      <w:start w:val="1"/>
      <w:numFmt w:val="decimal"/>
      <w:pStyle w:val="2"/>
      <w:suff w:val="space"/>
      <w:lvlText w:val="%1.%2"/>
      <w:lvlJc w:val="left"/>
      <w:pPr>
        <w:ind w:left="0" w:firstLine="567"/>
      </w:pPr>
    </w:lvl>
    <w:lvl w:ilvl="2">
      <w:start w:val="1"/>
      <w:numFmt w:val="decimal"/>
      <w:pStyle w:val="3"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pStyle w:val="6"/>
      <w:suff w:val="space"/>
      <w:lvlText w:val="%1.%2.%3.%4.%5.%6"/>
      <w:lvlJc w:val="left"/>
      <w:pPr>
        <w:ind w:left="0" w:firstLine="567"/>
      </w:pPr>
    </w:lvl>
    <w:lvl w:ilvl="6">
      <w:start w:val="1"/>
      <w:numFmt w:val="decimal"/>
      <w:pStyle w:val="7"/>
      <w:suff w:val="space"/>
      <w:lvlText w:val="%1.%2.%3.%4.%5.%6.%7"/>
      <w:lvlJc w:val="left"/>
      <w:pPr>
        <w:ind w:left="0" w:firstLine="567"/>
      </w:pPr>
    </w:lvl>
    <w:lvl w:ilvl="7">
      <w:start w:val="1"/>
      <w:numFmt w:val="decimal"/>
      <w:pStyle w:val="8"/>
      <w:suff w:val="space"/>
      <w:lvlText w:val="%1.%2.%3.%4.%5.%6.%7.%8"/>
      <w:lvlJc w:val="left"/>
      <w:pPr>
        <w:ind w:left="0" w:firstLine="567"/>
      </w:p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0" w:firstLine="567"/>
      </w:pPr>
    </w:lvl>
  </w:abstractNum>
  <w:abstractNum w:abstractNumId="14">
    <w:nsid w:val="4F65195B"/>
    <w:multiLevelType w:val="multilevel"/>
    <w:tmpl w:val="16A8B17E"/>
    <w:lvl w:ilvl="0">
      <w:start w:val="1"/>
      <w:numFmt w:val="decimal"/>
      <w:pStyle w:val="10"/>
      <w:suff w:val="space"/>
      <w:lvlText w:val="%1)"/>
      <w:lvlJc w:val="left"/>
      <w:pPr>
        <w:ind w:left="0" w:firstLine="567"/>
      </w:pPr>
    </w:lvl>
    <w:lvl w:ilvl="1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</w:abstractNum>
  <w:abstractNum w:abstractNumId="15">
    <w:nsid w:val="613F7CEF"/>
    <w:multiLevelType w:val="hybridMultilevel"/>
    <w:tmpl w:val="FC1A1236"/>
    <w:lvl w:ilvl="0" w:tplc="A2C4D736">
      <w:start w:val="1"/>
      <w:numFmt w:val="none"/>
      <w:pStyle w:val="Todo"/>
      <w:lvlText w:val="To do"/>
      <w:lvlJc w:val="left"/>
      <w:pPr>
        <w:tabs>
          <w:tab w:val="num" w:pos="1134"/>
        </w:tabs>
        <w:ind w:left="1134" w:hanging="1134"/>
      </w:pPr>
      <w:rPr>
        <w:color w:val="0000FF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15262BA"/>
    <w:multiLevelType w:val="hybridMultilevel"/>
    <w:tmpl w:val="93CC95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2C44283"/>
    <w:multiLevelType w:val="multilevel"/>
    <w:tmpl w:val="8D4C412E"/>
    <w:lvl w:ilvl="0">
      <w:start w:val="1"/>
      <w:numFmt w:val="russianUpper"/>
      <w:pStyle w:val="a2"/>
      <w:suff w:val="space"/>
      <w:lvlText w:val="Приложение %1"/>
      <w:lvlJc w:val="left"/>
      <w:pPr>
        <w:ind w:left="6521" w:firstLine="0"/>
      </w:pPr>
    </w:lvl>
    <w:lvl w:ilvl="1">
      <w:start w:val="1"/>
      <w:numFmt w:val="decimal"/>
      <w:pStyle w:val="20"/>
      <w:suff w:val="space"/>
      <w:lvlText w:val="%1.%2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</w:rPr>
    </w:lvl>
    <w:lvl w:ilvl="2">
      <w:start w:val="1"/>
      <w:numFmt w:val="decimal"/>
      <w:pStyle w:val="30"/>
      <w:suff w:val="space"/>
      <w:lvlText w:val="%1.%2.%3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pStyle w:val="40"/>
      <w:suff w:val="space"/>
      <w:lvlText w:val="%1.%2.%3.%4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575"/>
        </w:tabs>
        <w:ind w:left="1575" w:hanging="1008"/>
      </w:pPr>
    </w:lvl>
    <w:lvl w:ilvl="5">
      <w:start w:val="1"/>
      <w:numFmt w:val="decimal"/>
      <w:lvlText w:val="%1.%2.%3.%4.%5.%6"/>
      <w:lvlJc w:val="left"/>
      <w:pPr>
        <w:tabs>
          <w:tab w:val="num" w:pos="1719"/>
        </w:tabs>
        <w:ind w:left="1719" w:hanging="1152"/>
      </w:pPr>
    </w:lvl>
    <w:lvl w:ilvl="6">
      <w:start w:val="1"/>
      <w:numFmt w:val="decimal"/>
      <w:lvlText w:val="%1.%2.%3.%4.%5.%6.%7"/>
      <w:lvlJc w:val="left"/>
      <w:pPr>
        <w:tabs>
          <w:tab w:val="num" w:pos="1863"/>
        </w:tabs>
        <w:ind w:left="1863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007"/>
        </w:tabs>
        <w:ind w:left="2007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51"/>
        </w:tabs>
        <w:ind w:left="2151" w:hanging="1584"/>
      </w:pPr>
    </w:lvl>
  </w:abstractNum>
  <w:abstractNum w:abstractNumId="18">
    <w:nsid w:val="636D237D"/>
    <w:multiLevelType w:val="multilevel"/>
    <w:tmpl w:val="FFFA9CC8"/>
    <w:lvl w:ilvl="0">
      <w:start w:val="1"/>
      <w:numFmt w:val="bullet"/>
      <w:pStyle w:val="a3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1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</w:abstractNum>
  <w:abstractNum w:abstractNumId="19">
    <w:nsid w:val="70CC008F"/>
    <w:multiLevelType w:val="multilevel"/>
    <w:tmpl w:val="D3A4E860"/>
    <w:lvl w:ilvl="0">
      <w:start w:val="1"/>
      <w:numFmt w:val="decimal"/>
      <w:pStyle w:val="a4"/>
      <w:suff w:val="space"/>
      <w:lvlText w:val="1.%1"/>
      <w:lvlJc w:val="left"/>
      <w:pPr>
        <w:ind w:left="927" w:hanging="360"/>
      </w:pPr>
      <w:rPr>
        <w:b w:val="0"/>
        <w:i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a4"/>
      <w:suff w:val="space"/>
      <w:lvlText w:val="%1.%2"/>
      <w:lvlJc w:val="left"/>
      <w:pPr>
        <w:ind w:left="851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suff w:val="space"/>
      <w:lvlText w:val="%1.%2.%3"/>
      <w:lvlJc w:val="left"/>
      <w:pPr>
        <w:ind w:left="567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"/>
        </w:tabs>
        <w:ind w:left="141" w:firstLine="0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lvlText w:val="%1.%2.%3.%4.%5"/>
      <w:lvlJc w:val="left"/>
      <w:pPr>
        <w:tabs>
          <w:tab w:val="num" w:pos="141"/>
        </w:tabs>
        <w:ind w:left="141" w:firstLine="0"/>
      </w:pPr>
    </w:lvl>
    <w:lvl w:ilvl="5">
      <w:start w:val="1"/>
      <w:numFmt w:val="decimal"/>
      <w:lvlText w:val="%1.%2.%3.%4.%5.%6"/>
      <w:lvlJc w:val="left"/>
      <w:pPr>
        <w:tabs>
          <w:tab w:val="num" w:pos="141"/>
        </w:tabs>
        <w:ind w:left="141" w:firstLine="0"/>
      </w:pPr>
    </w:lvl>
    <w:lvl w:ilvl="6">
      <w:start w:val="1"/>
      <w:numFmt w:val="decimal"/>
      <w:lvlText w:val="%1.%2.%3.%4.%5.%6.%7"/>
      <w:lvlJc w:val="left"/>
      <w:pPr>
        <w:tabs>
          <w:tab w:val="num" w:pos="141"/>
        </w:tabs>
        <w:ind w:left="141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141"/>
        </w:tabs>
        <w:ind w:left="141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141"/>
        </w:tabs>
        <w:ind w:left="141" w:firstLine="0"/>
      </w:pPr>
    </w:lvl>
  </w:abstractNum>
  <w:num w:numId="1">
    <w:abstractNumId w:val="13"/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18"/>
  </w:num>
  <w:num w:numId="6">
    <w:abstractNumId w:val="10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2"/>
  </w:num>
  <w:num w:numId="13">
    <w:abstractNumId w:val="12"/>
  </w:num>
  <w:num w:numId="14">
    <w:abstractNumId w:val="19"/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9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8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12"/>
  </w:num>
  <w:num w:numId="42">
    <w:abstractNumId w:val="16"/>
  </w:num>
  <w:num w:numId="43">
    <w:abstractNumId w:val="12"/>
    <w:lvlOverride w:ilvl="0">
      <w:startOverride w:val="1"/>
    </w:lvlOverride>
  </w:num>
  <w:num w:numId="44">
    <w:abstractNumId w:val="12"/>
    <w:lvlOverride w:ilvl="0">
      <w:startOverride w:val="5"/>
    </w:lvlOverride>
  </w:num>
  <w:num w:numId="45">
    <w:abstractNumId w:val="12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stylePaneSortMethod w:val="0000"/>
  <w:defaultTabStop w:val="709"/>
  <w:drawingGridHorizontalSpacing w:val="57"/>
  <w:drawingGridVerticalSpacing w:val="57"/>
  <w:doNotUseMarginsForDrawingGridOrigin/>
  <w:drawingGridHorizontalOrigin w:val="1418"/>
  <w:drawingGridVerticalOrigin w:val="1134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A91"/>
    <w:rsid w:val="00015B5A"/>
    <w:rsid w:val="0011313C"/>
    <w:rsid w:val="00134BC2"/>
    <w:rsid w:val="00140F33"/>
    <w:rsid w:val="00154B90"/>
    <w:rsid w:val="00155C6D"/>
    <w:rsid w:val="00195899"/>
    <w:rsid w:val="001B25C9"/>
    <w:rsid w:val="001C6FCA"/>
    <w:rsid w:val="001D6E87"/>
    <w:rsid w:val="002126A2"/>
    <w:rsid w:val="00266138"/>
    <w:rsid w:val="00273A5F"/>
    <w:rsid w:val="00277CFE"/>
    <w:rsid w:val="00285FEB"/>
    <w:rsid w:val="002C2BB1"/>
    <w:rsid w:val="002C312E"/>
    <w:rsid w:val="002D0767"/>
    <w:rsid w:val="002F2B8F"/>
    <w:rsid w:val="00306830"/>
    <w:rsid w:val="0035470E"/>
    <w:rsid w:val="00382086"/>
    <w:rsid w:val="003B44D5"/>
    <w:rsid w:val="003B4846"/>
    <w:rsid w:val="003B5342"/>
    <w:rsid w:val="003F42FF"/>
    <w:rsid w:val="00445719"/>
    <w:rsid w:val="00455D74"/>
    <w:rsid w:val="004B503D"/>
    <w:rsid w:val="004B706A"/>
    <w:rsid w:val="004E0F94"/>
    <w:rsid w:val="004E7117"/>
    <w:rsid w:val="0054228D"/>
    <w:rsid w:val="005C6695"/>
    <w:rsid w:val="005D0C7E"/>
    <w:rsid w:val="005E3C9B"/>
    <w:rsid w:val="005E45AB"/>
    <w:rsid w:val="00613125"/>
    <w:rsid w:val="00623F4F"/>
    <w:rsid w:val="006A1B1F"/>
    <w:rsid w:val="006E05C6"/>
    <w:rsid w:val="006F5542"/>
    <w:rsid w:val="00727A8D"/>
    <w:rsid w:val="0074114F"/>
    <w:rsid w:val="00766ACA"/>
    <w:rsid w:val="0078501F"/>
    <w:rsid w:val="00785138"/>
    <w:rsid w:val="00796A57"/>
    <w:rsid w:val="007A29D6"/>
    <w:rsid w:val="007B2A5B"/>
    <w:rsid w:val="007C6124"/>
    <w:rsid w:val="007D4300"/>
    <w:rsid w:val="007E3E4E"/>
    <w:rsid w:val="00825A99"/>
    <w:rsid w:val="00835EC7"/>
    <w:rsid w:val="00855945"/>
    <w:rsid w:val="008B08E0"/>
    <w:rsid w:val="008C59B2"/>
    <w:rsid w:val="008F143F"/>
    <w:rsid w:val="008F4343"/>
    <w:rsid w:val="00922126"/>
    <w:rsid w:val="009302A6"/>
    <w:rsid w:val="0093095F"/>
    <w:rsid w:val="00932FA3"/>
    <w:rsid w:val="0094245B"/>
    <w:rsid w:val="0097555E"/>
    <w:rsid w:val="0098176D"/>
    <w:rsid w:val="00986EAC"/>
    <w:rsid w:val="009A21FD"/>
    <w:rsid w:val="009B53DC"/>
    <w:rsid w:val="009F7B47"/>
    <w:rsid w:val="00A077C6"/>
    <w:rsid w:val="00A13C46"/>
    <w:rsid w:val="00A258E8"/>
    <w:rsid w:val="00A30AD3"/>
    <w:rsid w:val="00AC03EC"/>
    <w:rsid w:val="00B01F96"/>
    <w:rsid w:val="00B35164"/>
    <w:rsid w:val="00B36465"/>
    <w:rsid w:val="00B43097"/>
    <w:rsid w:val="00B63779"/>
    <w:rsid w:val="00B66A6B"/>
    <w:rsid w:val="00B676D5"/>
    <w:rsid w:val="00B709AA"/>
    <w:rsid w:val="00B77E71"/>
    <w:rsid w:val="00B924A5"/>
    <w:rsid w:val="00BA4EB3"/>
    <w:rsid w:val="00BA6698"/>
    <w:rsid w:val="00BB35E8"/>
    <w:rsid w:val="00BE6E6A"/>
    <w:rsid w:val="00C27EE0"/>
    <w:rsid w:val="00C62B18"/>
    <w:rsid w:val="00C9489A"/>
    <w:rsid w:val="00CA2129"/>
    <w:rsid w:val="00CD2506"/>
    <w:rsid w:val="00CF0FAB"/>
    <w:rsid w:val="00D20E87"/>
    <w:rsid w:val="00D348AD"/>
    <w:rsid w:val="00D35023"/>
    <w:rsid w:val="00D70CD4"/>
    <w:rsid w:val="00DC1033"/>
    <w:rsid w:val="00DD36E7"/>
    <w:rsid w:val="00E22385"/>
    <w:rsid w:val="00E30A91"/>
    <w:rsid w:val="00E51F7A"/>
    <w:rsid w:val="00E74E86"/>
    <w:rsid w:val="00EA3F67"/>
    <w:rsid w:val="00ED0A15"/>
    <w:rsid w:val="00F142D8"/>
    <w:rsid w:val="00F33988"/>
    <w:rsid w:val="00FA3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1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1CStyle6">
    <w:name w:val="1CStyle6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35470E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0683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1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1CStyle6">
    <w:name w:val="1CStyle6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35470E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068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28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6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0C6F2B4545CBC14185215BF79317E8C6" ma:contentTypeVersion="0" ma:contentTypeDescription="Создание документа." ma:contentTypeScope="" ma:versionID="530ec809002fd4d8820123513b5c199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2FB8EA-1D6B-48F0-BAE6-9E221D0A48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23CAD07-4CF9-46ED-9B9D-47763AA0B8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4C78A9E-9895-409E-9B00-963036B8F5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1640</Words>
  <Characters>9353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«Загружены только остатки»</vt:lpstr>
    </vt:vector>
  </TitlesOfParts>
  <Company>ООО "Аудит-НТ"</Company>
  <LinksUpToDate>false</LinksUpToDate>
  <CharactersWithSpaces>10972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«Загружены только остатки»</dc:title>
  <dc:creator>Смирнов Тимофей</dc:creator>
  <cp:lastModifiedBy>USR1C_Test</cp:lastModifiedBy>
  <cp:revision>1</cp:revision>
  <cp:lastPrinted>2008-11-06T15:50:00Z</cp:lastPrinted>
  <dcterms:created xsi:type="dcterms:W3CDTF">2018-03-19T10:14:00Z</dcterms:created>
  <dcterms:modified xsi:type="dcterms:W3CDTF">2018-03-19T10:14:00Z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0x0101000C6F2B4545CBC14185215BF79317E8C6</vt:lpwstr>
  </property>
</Properties>
</file>